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13A1" w14:textId="77777777" w:rsidR="00884351" w:rsidRDefault="00884351">
      <w:r>
        <w:t xml:space="preserve">學佛答問　　（第三十集）　　</w:t>
      </w:r>
      <w:r>
        <w:t>2000/10/18</w:t>
      </w:r>
      <w:r>
        <w:t xml:space="preserve">　　新加坡佛教居士林　　檔名：</w:t>
      </w:r>
      <w:r>
        <w:t xml:space="preserve">21-090-0030 </w:t>
      </w:r>
    </w:p>
    <w:p w14:paraId="4EC2C9E0" w14:textId="77777777" w:rsidR="00884351" w:rsidRDefault="00884351">
      <w:pPr>
        <w:pStyle w:val="a3"/>
      </w:pPr>
      <w:r>
        <w:t xml:space="preserve">　　問：張居士問，「弟子現在懷有五個月的身孕，由於羊膜穿刺的結果得知嬰兒染色體異常，這樣的小孩除了低智能外，最糟的是有精神異常的可能；另外，在他長成或發展性特徵時，可能會有性攻擊或者性別混亂的現象發生。我身邊的人，沒有人願意我留下這個嬰兒，所以決定在兩天後，也就是十九日做小產的催生。我個人知道這是很重的罪，亦不想和嬰兒結下惡緣，卻不知該怎麼辦。請問我臨產前應該怎麼做，怎麼彌補我將犯下的重罪？請幫助我，無限的感激！」</w:t>
      </w:r>
      <w:r>
        <w:t xml:space="preserve"> </w:t>
      </w:r>
    </w:p>
    <w:p w14:paraId="21C784AC" w14:textId="77777777" w:rsidR="00884351" w:rsidRDefault="00884351">
      <w:pPr>
        <w:pStyle w:val="a3"/>
      </w:pPr>
      <w:r>
        <w:t xml:space="preserve">　　答：這是從台灣傳來的。這個問題在現在的社會，幾乎每個地區都有同樣的事情發生。從佛法的觀點看，這是眾生的共業，也是累劫不善業造成的結果，現在我們看到這種情況也很難過。兒女與父母有直接且密切的緣分，世間多少人想求兒女而求不到，那是與兒女沒有緣分，但也有人不想要的，卻偏偏來。這是什麼原因？佛講兒女與父母有四種因緣，所謂是「報恩、報怨、討債、還債」，實際上人與一切眾生也都有這四種因緣。這個小孩是來報恩，妳把他殺掉，墮胎就是殺他，恩就變成仇；小孩是來報怨，那就仇上加仇，這麻煩可大了。討債、還債再加上命債，我們知道因果通三世，冤冤相報沒完沒了。我們這一世所遭遇種種不幸，是過去生造的不善業，而這一生能夠過得安穩、自在、快樂，一切都能稱心如意，這是過去生累積的善因。所以善因必得善果，惡因必得惡報。</w:t>
      </w:r>
      <w:r>
        <w:t xml:space="preserve"> </w:t>
      </w:r>
    </w:p>
    <w:p w14:paraId="7E397C58" w14:textId="77777777" w:rsidR="00884351" w:rsidRDefault="00884351">
      <w:pPr>
        <w:pStyle w:val="a3"/>
      </w:pPr>
      <w:r>
        <w:t xml:space="preserve">　　在這種情況之下，實在講醫生的判斷未必正確，但是我們說的話沒有人相信，他們相信醫生的話，醫生是屬於科學，宗教是屬於迷信，他不能接受，這就沒有辦法。中國確實有不少好的中醫大夫，我相信中醫的診斷治療，有些地方確實是西醫所不能比的，不妨多看看，多參考。但是她時間來不及了，她說是十九號，今天是十八，那是明天。</w:t>
      </w:r>
      <w:r>
        <w:t xml:space="preserve"> </w:t>
      </w:r>
    </w:p>
    <w:p w14:paraId="7E642F34" w14:textId="77777777" w:rsidR="00884351" w:rsidRDefault="00884351">
      <w:pPr>
        <w:pStyle w:val="a3"/>
      </w:pPr>
      <w:r>
        <w:t xml:space="preserve">　　用彌補的方法，這是不得已挽救的方法，方法就是為小孩修福。修福的方法很多，最殊勝的方法是教育。這個事情不難做，在中國大陸要建一所小學，費用不多，在比較偏遠地區大概新加坡幣五、六萬元就夠了，接近都市地區建一所小學大概要十萬元，這個事情可以拜託李會長去做，（我們在大陸，現在已經建了十幾所學校），以這個功德迴向給這個小孩，我想這個小孩一定會很歡喜。然後再誦經、念佛迴向給他，這是一種很好的超度、修福的方法。因為他是嬰兒，建小學，一般兒童是最歡喜的。我給妳提供這個建議，妳可以回去仔細想想，如果願意做，我相信李會長一定肯幫忙。</w:t>
      </w:r>
      <w:r>
        <w:t xml:space="preserve"> </w:t>
      </w:r>
    </w:p>
    <w:p w14:paraId="6473EC2D" w14:textId="77777777" w:rsidR="00884351" w:rsidRDefault="00884351">
      <w:pPr>
        <w:pStyle w:val="a3"/>
      </w:pPr>
      <w:r>
        <w:t xml:space="preserve">　　問：「一位學講經的人，如果在學講過程中，講至下半場時，突然感覺整場攝受度不足，聽眾的心似乎很浮躁、散亂，請問此時應如何處理才能安定聽眾的心？」</w:t>
      </w:r>
      <w:r>
        <w:t xml:space="preserve"> </w:t>
      </w:r>
    </w:p>
    <w:p w14:paraId="4E387827" w14:textId="77777777" w:rsidR="00884351" w:rsidRDefault="00884351">
      <w:pPr>
        <w:pStyle w:val="a3"/>
      </w:pPr>
      <w:r>
        <w:t xml:space="preserve">　　答：這個問題在李炳南老居士編的《內典講座之研究》裡面都有，你要好好的把這些方法真正用功夫去研究學習。這種情形在初學決定不能夠避免，所以我們在準備的時候，一定要認真充分的準備，並且上台時決定要求三寶加持。</w:t>
      </w:r>
      <w:r>
        <w:t xml:space="preserve"> </w:t>
      </w:r>
    </w:p>
    <w:p w14:paraId="67664908" w14:textId="77777777" w:rsidR="00884351" w:rsidRDefault="00884351">
      <w:pPr>
        <w:pStyle w:val="a3"/>
      </w:pPr>
      <w:r>
        <w:t xml:space="preserve">　　另外，這是我常講的，你不知道有沒有聽進去？一定要與聽眾結緣。不肯與聽眾結緣，這個很差勁，聽眾不會擁護你。若與聽眾有緣，講得不好，他來捧場，他也不</w:t>
      </w:r>
      <w:r>
        <w:lastRenderedPageBreak/>
        <w:t>會離開你，所以與大眾結緣比什麼都重要。你們注意我每一場星期六的講經，我進來的時候是一心專注，兩邊我都不看，到前面來拜佛，然後上台。講完之後下去，我兩面都打招呼，我都看他們，與他們點頭。不可以對聽眾不理睬，這樣聽眾下次還會來嗎？講得再好，架子擺得這麼大，聽眾的興趣就沒有了。所以，一定要懂得結緣。</w:t>
      </w:r>
      <w:r>
        <w:t xml:space="preserve"> </w:t>
      </w:r>
    </w:p>
    <w:p w14:paraId="5A0CA214" w14:textId="77777777" w:rsidR="00884351" w:rsidRDefault="00884351">
      <w:pPr>
        <w:pStyle w:val="a3"/>
      </w:pPr>
      <w:r>
        <w:t xml:space="preserve">　　而且星期六這一天聽眾最多的，是結緣最好的機會，我不知道你們有沒有留意這個問題？這兩面門口，你們都在門口附近結緣，親切的跟大家打招呼，你們有沒有做到？早一點來，在此地等他們。不要他們都來了、坐好了，你最後再進來。這些事情你不要看是小事，從前我們在台中學講經的時候，李老師特別注意。台中慈光圖書館有很多人去過，它旁邊是有三個門，當中有個門，兩邊有兩個門，三個門都可以進出。我們這些學講經的學生三個門都有，都在那裡接待賓客一樣。所以，不跟聽眾結法緣怎麼可以？你只要照這些規矩去做，真誠心去做，你的法緣自然就殊勝了。準備的功夫一定要非常的認真。</w:t>
      </w:r>
      <w:r>
        <w:t xml:space="preserve"> </w:t>
      </w:r>
    </w:p>
    <w:p w14:paraId="31B2C1DE" w14:textId="77777777" w:rsidR="00884351" w:rsidRDefault="00884351">
      <w:pPr>
        <w:pStyle w:val="a3"/>
      </w:pPr>
      <w:r>
        <w:t xml:space="preserve">　　問：「弟子不知道是什麼原因，經常作夢殺人破案。現在每天誦經念佛迴向給冤親債主，但還是會夢到自己殺人，請問怎麼做才好？」</w:t>
      </w:r>
      <w:r>
        <w:t xml:space="preserve"> </w:t>
      </w:r>
    </w:p>
    <w:p w14:paraId="31C42B01" w14:textId="77777777" w:rsidR="00884351" w:rsidRDefault="00884351">
      <w:pPr>
        <w:pStyle w:val="a3"/>
      </w:pPr>
      <w:r>
        <w:t xml:space="preserve">　　答：夢中的境界也不是無中生有，這是什麼事情？這是過去所做的這些事情印象落在阿賴耶識裡面。夢中我們約束的能力，也就是分別執著的能力比較放鬆了，所以意識裡面含藏的業習種子，在這個時候就起現行，起現行就變成夢中的境界。我們初學佛功夫不得力，常作惡夢，到自己修學功夫得力，這些夢境自然就沒有了，也許一年會有一次、兩次，絕對不會常有。</w:t>
      </w:r>
      <w:r>
        <w:t xml:space="preserve"> </w:t>
      </w:r>
    </w:p>
    <w:p w14:paraId="4DB29888" w14:textId="77777777" w:rsidR="00884351" w:rsidRDefault="00884351">
      <w:pPr>
        <w:pStyle w:val="a3"/>
      </w:pPr>
      <w:r>
        <w:t xml:space="preserve">　　古人所謂：「日有所思，夜有所夢」，這也不無道理。我們天天念佛、想佛，天天誦經、講經，你也會在夢中念佛、講經。你現在還是在夢中殺人，夢中還不會念經、講經，可見得你從前舊的印象很深，新的學佛印象很淺薄，這是功夫不得力，明白這個道理，要加緊用功。</w:t>
      </w:r>
      <w:r>
        <w:t xml:space="preserve"> </w:t>
      </w:r>
    </w:p>
    <w:p w14:paraId="57928B12" w14:textId="77777777" w:rsidR="00884351" w:rsidRDefault="00884351">
      <w:pPr>
        <w:pStyle w:val="a3"/>
      </w:pPr>
      <w:r>
        <w:t xml:space="preserve">　　夢中可以測驗自己的功夫、境界，這是最平常、最容易測驗的。我們要曉得，自己這麼多年來有沒有進步，從夢境就能知道。等到你時常作夢能親近佛菩薩、能夠講經說法、能夠幫助一些苦難的人，你的境界就轉過來了。平常我們不曉得自己功夫得不得力，從這個地方可以檢驗出來。</w:t>
      </w:r>
      <w:r>
        <w:t xml:space="preserve"> </w:t>
      </w:r>
    </w:p>
    <w:p w14:paraId="2BEE206F" w14:textId="77777777" w:rsidR="00884351" w:rsidRDefault="00884351">
      <w:pPr>
        <w:pStyle w:val="a3"/>
      </w:pPr>
      <w:r>
        <w:t xml:space="preserve">　　問：「弟子每次聽經之後，若有人問：『剛才師父說什麼？』弟子腦筋一片空白都想不起來，也說不出來。可是在日常生活中，遇到人事物有問題或境界現前時，師父所謂的經義卻又自然浮現。請問為什麼會這樣？」</w:t>
      </w:r>
      <w:r>
        <w:t xml:space="preserve"> </w:t>
      </w:r>
    </w:p>
    <w:p w14:paraId="695F1591" w14:textId="77777777" w:rsidR="00884351" w:rsidRDefault="00884351">
      <w:pPr>
        <w:pStyle w:val="a3"/>
      </w:pPr>
      <w:r>
        <w:t xml:space="preserve">　　答：這也不錯！剛聽經完後，別人問的時候，茫然無知，什麼都不知道。可是在生活當中遇到事情，這個經義會現前，這能幫助你辦事，這就很好。你要認真努力去修學，境界會愈來愈好。從你日常辦事中會想到經典講的，可見得你沒有白聽，依舊印在你阿賴耶識之中，要應用時它就能起現行。也許別人問你，你答不出來，這是不需要答，不需要用，這個用不著放在心上，認真努力就好。</w:t>
      </w:r>
      <w:r>
        <w:t xml:space="preserve"> </w:t>
      </w:r>
    </w:p>
    <w:p w14:paraId="7FCB544F" w14:textId="77777777" w:rsidR="00884351" w:rsidRDefault="00884351">
      <w:pPr>
        <w:pStyle w:val="a3"/>
      </w:pPr>
      <w:r>
        <w:t xml:space="preserve">　　問：「末學讀經時妄念不斷，一位師姊請了一套《大勢至念佛圓通章疏鈔菁華》</w:t>
      </w:r>
      <w:r>
        <w:t xml:space="preserve">VCD </w:t>
      </w:r>
      <w:r>
        <w:t>給我看，在末段有講到伏妄念，可以用讀經時解其義，以正念伏妄念的方式。因</w:t>
      </w:r>
      <w:r>
        <w:lastRenderedPageBreak/>
        <w:t>此末學就以隨文入觀的方式讀經，其效果很好，妄念不但少了，而只要念頭一起，馬上就能夠覺察。但是讀到三十五品的時候，心裡就會心驚肉跳不安，因為吾兒很類似經中所說的不善之人。末學懷著羞愧、憂苦之心請師父開示，在這種情形之下，可否將三十五品空過不要讀，以減少心裡的恐懼？兒已經二十多歲，很難溝通，不聽勸言。請問末學應以怎樣的心態來面對這個問題？」</w:t>
      </w:r>
      <w:r>
        <w:t xml:space="preserve"> </w:t>
      </w:r>
    </w:p>
    <w:p w14:paraId="366E4579" w14:textId="77777777" w:rsidR="00884351" w:rsidRDefault="00884351">
      <w:pPr>
        <w:pStyle w:val="a3"/>
      </w:pPr>
      <w:r>
        <w:t xml:space="preserve">　　答：《無量壽經》三十五品還是要念，不能不念。你念了心裡面不安，這是很有效果的感受，要多念、多思惟，轉惡為善，轉迷為悟，這就有效。前面我們說過，父子或者是母子的緣分是注定的。佛講的這四種緣，不明白佛法的道理，確實是隨業受報，這個日子過得很辛苦，但懂得佛法之後，你就要知道怎樣做轉變。首先從自己先轉變，然後幫助你兒子轉變，這樣學佛就沒有白費，學了真有用處，用處就是一般人講的「改造命運」。</w:t>
      </w:r>
      <w:r>
        <w:t xml:space="preserve"> </w:t>
      </w:r>
    </w:p>
    <w:p w14:paraId="3F6C06A7" w14:textId="77777777" w:rsidR="00884351" w:rsidRDefault="00884351">
      <w:pPr>
        <w:pStyle w:val="a3"/>
      </w:pPr>
      <w:r>
        <w:t xml:space="preserve">　　學佛人自己命運不能改造，那不是白學是什麼？最低的效果，最低的利益，是把我們的命運改過來。轉不善為善，轉禍為福，這叫學佛，這是眼前小的果報，更殊勝的是轉迷為悟、轉凡成聖。往生西方極樂世界，是轉凡夫身作佛身，如果我們眼前的果報都轉不過來，要想轉迷為悟、轉凡成聖，那是不可能。</w:t>
      </w:r>
      <w:r>
        <w:t xml:space="preserve"> </w:t>
      </w:r>
    </w:p>
    <w:p w14:paraId="2E480A63" w14:textId="77777777" w:rsidR="00884351" w:rsidRDefault="00884351">
      <w:pPr>
        <w:pStyle w:val="a3"/>
      </w:pPr>
      <w:r>
        <w:t xml:space="preserve">　　現前得的果報是「花報」，像植物先開花後結果一樣，來生屬於「果報」。現在的花報好，果報一定非常殊勝。花報不好，我們要去反省檢點，決定是功夫不得力。功夫不得力最重要的因素是理解得不夠透徹，所以信心會動搖，願力若有若無，這樣我們就改不過來。對於佛陀的教誨有相當深度的理解，有堅定的信心、願力，這個願力還是世人講的心想事成，佛法講一切法從心想生，心想就是願，你有了正確的善願，哪有不轉業報的道理？</w:t>
      </w:r>
      <w:r>
        <w:t xml:space="preserve"> </w:t>
      </w:r>
    </w:p>
    <w:p w14:paraId="1CC34A04" w14:textId="77777777" w:rsidR="00884351" w:rsidRDefault="00884351">
      <w:pPr>
        <w:pStyle w:val="a3"/>
      </w:pPr>
      <w:r>
        <w:t xml:space="preserve">　　你的兒子年齡雖然大了，只要你自己認真學佛，求三寶加持，會有一種不思議的力量，我們凡夫肉眼看不見的這個力量，會讓你的兒子覺悟，會讓他回頭，那就是你修行功夫得力了。你兒子現在還不聽話、不接受溝通，你的功夫沒有力量，要從這一方面下手，這是你一家的事情。</w:t>
      </w:r>
      <w:r>
        <w:t xml:space="preserve"> </w:t>
      </w:r>
    </w:p>
    <w:p w14:paraId="0AFB2AF6" w14:textId="77777777" w:rsidR="00884351" w:rsidRDefault="00884351">
      <w:pPr>
        <w:pStyle w:val="a3"/>
      </w:pPr>
      <w:r>
        <w:t xml:space="preserve">　　我們把他一家的事情，擴展到今天整個社會、世界，這是共業。今天我們看到這個世間許多不善的預兆，這是災難的預兆，天災人禍發生的頻率很多，每次的災害很嚴重。西方許多古老的預言講世界末日，我們冷靜思惟可不可能？可能。我們不是相信這些預言，我們是看現在一切事相上的發展。現在的超級強國不斷的研製新武器，現在的核武聽說已經可以毀滅地球幾十次之多，他還不夠，還要再發展，大概希望將來是地球毀滅、永不翻身了。毀滅幾十次還不夠，是不是這個意思？不是這個意思，又何必再去發展新武器？實在沒有必要。</w:t>
      </w:r>
      <w:r>
        <w:t xml:space="preserve"> </w:t>
      </w:r>
    </w:p>
    <w:p w14:paraId="60ABD8FC" w14:textId="77777777" w:rsidR="00884351" w:rsidRDefault="00884351">
      <w:pPr>
        <w:pStyle w:val="a3"/>
      </w:pPr>
      <w:r>
        <w:t xml:space="preserve">　　國際間互相猜忌、互相防範，我怕你打我，你怕他打你，人與人當中沒有信心，這不是好事情。現在的人，你仔細觀察都是自私自利。自私是合法的，外國講究「隱私權」，所以自私自利是合法的。夫妻兩個人各有各的私心，我們常聽到：先生身上有多少錢太太不知道，要保密，太太的錢先生也不知道，這樣還能說是一家人嗎？還能共同過日子嗎？哪有這種道理！夫妻之間都不可以公開，都有祕密、隱私權。父子有隱私權，父親瞞著兒子，兒子瞞著父親，這樣是一家人，對於外面的人就更不用說了。在社會長官瞞著部屬，部屬瞞著長官，公司員工欺騙老闆，老闆欺騙員工，全世界的人都是這樣的心態，災難怎麼能避免！這是真正值得憂慮的大事情。</w:t>
      </w:r>
      <w:r>
        <w:t xml:space="preserve"> </w:t>
      </w:r>
    </w:p>
    <w:p w14:paraId="3BB02F89" w14:textId="77777777" w:rsidR="00884351" w:rsidRDefault="00884351">
      <w:pPr>
        <w:pStyle w:val="a3"/>
      </w:pPr>
      <w:r>
        <w:t xml:space="preserve">　　我們學佛，真是無比的幸運。為什麼？看破世界了。世界再大的災難、再大的毀滅，我們有自己要去的地方，我們一點也不擔心、不恐怖，因為有好地方去。可是我們想想世間這些人，許多人沒有遇到佛法，不了解事實真相，這些人受業力支配，佛經講「可憐憫者」，真的是可憐。造業受報，受報時他不覺悟，反而造更重的罪業，所以就怨天尤人。這樣一來，這種循環是往下的不是往上，愈陷愈深，每況愈下，一生不如一生，一世不如一世，這個多可憐！到哪一生、哪一輩子，他才能起來、他才能出離？我們看到很難過，所以我們發願，盡自己一點綿薄之力來幫助社會大眾。</w:t>
      </w:r>
      <w:r>
        <w:t xml:space="preserve"> </w:t>
      </w:r>
    </w:p>
    <w:p w14:paraId="711C7B80" w14:textId="77777777" w:rsidR="00884351" w:rsidRDefault="00884351">
      <w:pPr>
        <w:pStyle w:val="a3"/>
      </w:pPr>
      <w:r>
        <w:t xml:space="preserve">　　就像你所講的，你那個不聽話的兒子，作父母的愛護他、關心他，熱心親切教導他，他不願意接受。不但不接受，他還要反叛、還要毀謗、還要侮辱，不論他怎樣以惡意來對待我們，我們依舊用真誠慈悲的善意回報，假以時日，他造的惡心、惡行，他會受到很多苦難，總有一天他就會想到，他以惡意對待父母，父母完全以善意對待他，只要哪一天想到這樁事情，他就會回頭了。諸佛菩薩大慈大悲，永遠都在等待眾生回頭，眾生一念回頭，佛菩薩就來幫助，真的是感應道交，絲毫不爽。</w:t>
      </w:r>
      <w:r>
        <w:t xml:space="preserve"> </w:t>
      </w:r>
    </w:p>
    <w:p w14:paraId="6CBACA71" w14:textId="77777777" w:rsidR="00884351" w:rsidRDefault="00884351">
      <w:pPr>
        <w:pStyle w:val="a3"/>
      </w:pPr>
      <w:r>
        <w:t xml:space="preserve">　　我們學佛要學得道地，佛是怎樣處事待人接物，我們連這一點都不懂，你到哪裡去學？我們首先要學佛菩薩的做人，學佛菩薩處事待人接物的存心，我們歸結十個字：「真誠、清淨、平等、正覺、慈悲」，這是我們從《無量壽經》節錄出來，要存這種心處事待人接物。特別是在逆境、惡緣，更應當堅定守住，要時常想到，我們希望別人對我好，我要先對別人好，希望別人尊敬我，我一定先尊敬別人，儒家教導我們：「敬人者，人恆敬之；愛人者，人恆愛之。」我能幫助別人，就常得到別人幫助，這是種善因得善果的道理。我希望別人尊敬我、照顧我、幫助我，我自己對人根本理都不理會，你這些希望就是妄想。</w:t>
      </w:r>
      <w:r>
        <w:t xml:space="preserve"> </w:t>
      </w:r>
    </w:p>
    <w:p w14:paraId="54F55573" w14:textId="77777777" w:rsidR="00884351" w:rsidRDefault="00884351">
      <w:pPr>
        <w:pStyle w:val="a3"/>
      </w:pPr>
      <w:r>
        <w:t xml:space="preserve">　　釋迦牟尼佛是大聖，他與大眾相處完全跟大眾一樣，真的是和光同塵，絕對沒有把自己變成特殊的階級，處處跟大眾不一樣，這是他能成佛的原因。把自己塑造成一個特殊形象，這是最愚笨的；為什麼？群眾跟你隔離了。人群跟你隔離了，到最後就像古代皇帝稱「孤道寡」，寡人一個，沒有人敢接近你，所以這是最愚蠢的人，最聰明的人時時刻刻都不離群眾，這個人一定成功。</w:t>
      </w:r>
      <w:r>
        <w:t xml:space="preserve"> </w:t>
      </w:r>
    </w:p>
    <w:p w14:paraId="62DBF51E" w14:textId="77777777" w:rsidR="00884351" w:rsidRDefault="00884351">
      <w:pPr>
        <w:pStyle w:val="a3"/>
      </w:pPr>
      <w:r>
        <w:t xml:space="preserve">　　學佛，小乘的修學法是脫離群眾，先成就自己，自己成就之後再接觸群眾廣度眾生，這是小乘作法；大乘人是先度眾生後度自己，不一樣！大乘人慈悲心重，我們一定要懂得。世出世間有成就的人，不盡然講英雄豪傑，今天無論講哪個行業，只要是成功的人，他必定有成功的因素，也就是一定有他成功的條件。條件裡面最重要的是「親和」，能夠親近大眾，與大眾和睦相處，這是第一個條件，一切成功的人都具足這個條件。不能與大眾親近，不能與大眾和睦，不能與大眾平等，縱有成就也很有限。我們看到很多，他發達得快，敗得也快。為什麼他會發達成就？是前生修的福。為什麼他會敗？他就缺少了「親、和、平等」，所以很快就敗了。《大學》一開端就教導我們「明德、親民」，親民就是親近大眾。「止於至善」，至善就是「和睦相處」、「平等對待」，這八字是至善。你能把這八字做到，時常與大眾親近，哪有不成功的道理！何況佛陀教給我們的方法很多，親民是最殊勝的方法，就是佛講的「四攝法」。儒家沒有講得那麼詳細，儒家只是提綱，佛家講細目，教導你從哪裡下手。</w:t>
      </w:r>
      <w:r>
        <w:t xml:space="preserve"> </w:t>
      </w:r>
    </w:p>
    <w:p w14:paraId="2B575FA9" w14:textId="77777777" w:rsidR="00884351" w:rsidRDefault="00884351">
      <w:pPr>
        <w:pStyle w:val="a3"/>
      </w:pPr>
      <w:r>
        <w:t xml:space="preserve">　　四攝法第一條，就是今天講的結緣，「布施」就是結緣。實在講四攝法的四條都是結緣，結緣的方式很多，種類不同，你運用得恰當，人緣就好，你會得到群眾的愛戴擁護。成己成人基本的修養，就是佛教導我們的十善，這是基本修養。我們務必把自己變成一個純善之人，我們這一生就沒有白過，這一生作人才有意義、價值。我們行善，善不能做到純善，這是過失。做到純善並不難，人人可以做到，問題是自己肯不肯去做。佛經教導的這個方法是普通的方法，不是教導特殊人的，十善業道是教化一切眾生的，上中下三根統統都包括在裡面，是修行最基本的方法。甚至於你還沒有學佛、沒有皈依的，在「淨業三福」裡面，十善是不是教還沒有皈依的人？真正使自己成為一個善人，不容許毫分不善夾雜，這個善才圓滿，才是「止於至善」。至善也是層層往上提升，提升到最高的境界就是佛法講的無上佛果、無上菩提。希望我們懂得這個意思，以純善之心對待一切人事物，不要看外面境界不善的事情。</w:t>
      </w:r>
      <w:r>
        <w:t xml:space="preserve"> </w:t>
      </w:r>
    </w:p>
    <w:p w14:paraId="51FD8F1D" w14:textId="77777777" w:rsidR="00884351" w:rsidRDefault="00884351">
      <w:pPr>
        <w:pStyle w:val="a3"/>
      </w:pPr>
      <w:r>
        <w:t xml:space="preserve">　　不善的事情很多，要學許哲居士那種心態，雖看到而沒有放在心上，真的問她，記不起來。許哲的比喻很好：看到一切人事物的不善，就像她從街上經過，街上來來去去的人很多，也聽到人在講話，問你：「你看到沒有？」一個也記不得。你是看到許多人，是聽到許多聲音，不知道是什麼，不放在心上。把一切眾生的善心、善行放在心上，好好的學習，不善的決定不放在心上，你的心就純善，沒有惡。身善，行為就善，這樣才是善人，經典常念的「善男子、善女人」，我們聽佛講這兩句話，我們自己有分了。</w:t>
      </w:r>
      <w:r>
        <w:t xml:space="preserve"> </w:t>
      </w:r>
    </w:p>
    <w:p w14:paraId="076838A2" w14:textId="77777777" w:rsidR="00884351" w:rsidRDefault="00884351">
      <w:pPr>
        <w:pStyle w:val="a3"/>
      </w:pPr>
      <w:r>
        <w:t xml:space="preserve">　　我們沒有修十善，起心動念、言語造作還與十惡相應，展開經卷念這兩句話，應當慚愧！佛講善男子、善女人，我們不在其中，應當生慚愧心。為什麼佛經這兩句話講了幾萬遍也不止，幾十萬遍恐怕都不止，為什麼說得這麼多？這是提醒我們，我們要作善男子、善女人，必須要具足十善業，遠離十惡業，這樣我們才能在這個苦難、動盪不安的世間，我們的心安定了。我們身心安穩，先保住自己，佛家講先度自己，然後我們才以全心全力幫助別人。希望我們同學共同勉勵，不再隨順自己的煩惱習氣，自己想怎麼做、想怎麼做，不可以的，隨順佛陀教誨，這樣就好。</w:t>
      </w:r>
      <w:r>
        <w:t xml:space="preserve"> </w:t>
      </w:r>
    </w:p>
    <w:p w14:paraId="4451644F" w14:textId="77777777" w:rsidR="00884351" w:rsidRDefault="00884351">
      <w:pPr>
        <w:pStyle w:val="a3"/>
      </w:pPr>
      <w:r>
        <w:t xml:space="preserve">　　問：「有一位受英文教育的同修，聽了悟琳師的《了凡四訓》之後很有受用，表示想受持「功過格」，但是目前尚沒有英文版的「功過格」，而他又不懂中文，請問有沒有其他的方法可以幫助他？」</w:t>
      </w:r>
      <w:r>
        <w:t xml:space="preserve"> </w:t>
      </w:r>
    </w:p>
    <w:p w14:paraId="01821327" w14:textId="77777777" w:rsidR="00884351" w:rsidRDefault="00884351">
      <w:pPr>
        <w:pStyle w:val="a3"/>
      </w:pPr>
      <w:r>
        <w:t xml:space="preserve">　　答：你們發心把「功過格」翻譯出來。說到翻譯「功過格」，連帶我們最好能把「淨宗修學要領」也翻譯，一條一條的，很好翻譯；《十善業道經》也可以翻譯。這都是佛法修行的基礎，非常重要，一般人都能夠接受，也很容易受持，這是一樁好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3725" w14:textId="77777777" w:rsidR="00884351" w:rsidRDefault="00884351" w:rsidP="00884351">
      <w:r>
        <w:separator/>
      </w:r>
    </w:p>
  </w:endnote>
  <w:endnote w:type="continuationSeparator" w:id="0">
    <w:p w14:paraId="692BC345" w14:textId="77777777" w:rsidR="00884351" w:rsidRDefault="00884351" w:rsidP="00884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CA7E9" w14:textId="77777777" w:rsidR="00884351" w:rsidRDefault="00884351" w:rsidP="00884351">
      <w:r>
        <w:separator/>
      </w:r>
    </w:p>
  </w:footnote>
  <w:footnote w:type="continuationSeparator" w:id="0">
    <w:p w14:paraId="7FCC4265" w14:textId="77777777" w:rsidR="00884351" w:rsidRDefault="00884351" w:rsidP="00884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51"/>
    <w:rsid w:val="008843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241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43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43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43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43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