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0B4D" w14:textId="77777777" w:rsidR="002272D6" w:rsidRDefault="002272D6">
      <w:r>
        <w:t xml:space="preserve">學佛答問　　（第四十六集）　　</w:t>
      </w:r>
      <w:r>
        <w:t>2000/12/27</w:t>
      </w:r>
      <w:r>
        <w:t xml:space="preserve">　　新加坡佛教居士林　　檔名：</w:t>
      </w:r>
      <w:r>
        <w:t xml:space="preserve">21-090-0046 </w:t>
      </w:r>
    </w:p>
    <w:p w14:paraId="6268879A" w14:textId="77777777" w:rsidR="002272D6" w:rsidRDefault="002272D6">
      <w:pPr>
        <w:pStyle w:val="a3"/>
      </w:pPr>
      <w:r>
        <w:t xml:space="preserve">　　問：「我是商人，商場奸詐，人生無常，困惑我的靈魂。窮人欠我的債務，我無心追討；向富人舉債，要全力償還。苦海無邊，回頭無岸。在家與出家雖一步之遙，卻是那樣的遙遠，我不能自拔，望大師指點迷津，讓荒漠中的羔羊迷途知返。」</w:t>
      </w:r>
      <w:r>
        <w:t xml:space="preserve"> </w:t>
      </w:r>
    </w:p>
    <w:p w14:paraId="5F26F7E2" w14:textId="77777777" w:rsidR="002272D6" w:rsidRDefault="002272D6">
      <w:pPr>
        <w:pStyle w:val="a3"/>
      </w:pPr>
      <w:r>
        <w:t xml:space="preserve">　　答：特別是現代的商場，商場就跟戰場一樣，甚至於比戰場還要殘酷。別人欠你的錢，他要是實在沒有能力償還，布施也很好，你這個施捨的心，也是做好事，也是修積功德。</w:t>
      </w:r>
      <w:r>
        <w:t xml:space="preserve"> </w:t>
      </w:r>
    </w:p>
    <w:p w14:paraId="75008A3E" w14:textId="77777777" w:rsidR="002272D6" w:rsidRDefault="002272D6">
      <w:pPr>
        <w:pStyle w:val="a3"/>
      </w:pPr>
      <w:r>
        <w:t xml:space="preserve">　　我們自己欠別人的錢，一定要償還，因為這一生不能償還，來生還要負債。償來生債的，我們冷靜去觀察，在這個世間有，你仔細去看，你能看得出來。佛在經典裡告訴我們，兒女跟父母是「報恩、報怨、討債、還債」四種緣。確實有討債來的，而且討債方式很多，不一定是一般說的：「這個小孩是討債鬼，養得很可愛，沒養幾歲就死了」，那是欠債少的。如果欠債很多的話，他長大成人，他也有事業，整個家產你都給他，自己或者遭受災難死了，兒女對你也漠不關心，他的眼目中只是要接收你全部的財產，你的死活他不放在心裡。我們知道，這是屬於討債欠他多的，就算全部償還，還不曉得有沒有還清楚。這真有，而且很多，常常可以看到。所以，學佛一定要深信因果。</w:t>
      </w:r>
      <w:r>
        <w:t xml:space="preserve"> </w:t>
      </w:r>
    </w:p>
    <w:p w14:paraId="30C45101" w14:textId="77777777" w:rsidR="002272D6" w:rsidRDefault="002272D6">
      <w:pPr>
        <w:pStyle w:val="a3"/>
      </w:pPr>
      <w:r>
        <w:t xml:space="preserve">　　你這種情形，最好讀《了凡四訓》，你把《了凡四訓》多看幾遍，我相信對你一定有很大的啟示。在這個世間無論從事哪個行業，回頭要從心上回頭。最明顯的例子，在沒有接受佛法之前，我們起心動念都是自私自利；現在學佛，讀聖賢書，對這個道理明白了，回過頭來不再為自己，起心動念為社會、為眾生，這叫回頭，回頭是從這個地方回。</w:t>
      </w:r>
      <w:r>
        <w:t xml:space="preserve"> </w:t>
      </w:r>
    </w:p>
    <w:p w14:paraId="76645D2A" w14:textId="77777777" w:rsidR="002272D6" w:rsidRDefault="002272D6">
      <w:pPr>
        <w:pStyle w:val="a3"/>
      </w:pPr>
      <w:r>
        <w:t xml:space="preserve">　　出家與在家不在於形式，形式就完全錯了！佛經裡講得好，出家，「出」有四種，「家」也有四種。現在一般觀念講的出家，是佛經講的「田宅之家」；你出了自己的家庭到一個寺廟，寺廟還是家，這個家不管用的。要出什麼樣的家？佛跟我們講：「煩惱是家，生死是家，三界是家」，你要出這個家，那就對了。能出這個家，我們這個身分無所謂。在家人身分，他能夠出三界家、出生死家，他是在家佛，他不是凡人。在家的菩薩、在家的佛陀很多，我們千萬不要疏忽。</w:t>
      </w:r>
      <w:r>
        <w:t xml:space="preserve"> </w:t>
      </w:r>
    </w:p>
    <w:p w14:paraId="0357113E" w14:textId="77777777" w:rsidR="002272D6" w:rsidRDefault="002272D6">
      <w:pPr>
        <w:pStyle w:val="a3"/>
      </w:pPr>
      <w:r>
        <w:t xml:space="preserve">　　釋迦牟尼佛在世，同時有兩尊佛：釋迦牟尼佛示現的是出家身分的佛，維摩長者示現的是在家身分的佛，他們兩位都是佛。我們在《維摩經》裡面看到，世尊的弟子舍利弗、目犍連，這是大弟子，見到維摩居士還是頂禮三拜、右繞三匝，跟見佛禮節沒有兩樣。這個道理我們一定要懂，決定不是說穿這個衣服就第一大，錯了。我們穿這個衣服，能比得上舍利弗、目犍連嗎？人家見到在家居士還要頂禮，還要求教。</w:t>
      </w:r>
      <w:r>
        <w:t xml:space="preserve"> </w:t>
      </w:r>
    </w:p>
    <w:p w14:paraId="3E3D2A1A" w14:textId="77777777" w:rsidR="002272D6" w:rsidRDefault="002272D6">
      <w:pPr>
        <w:pStyle w:val="a3"/>
      </w:pPr>
      <w:r>
        <w:t xml:space="preserve">　　民國初年，佛學界的一位大德歐陽竟無，大家尊稱他為「大師」，大師就是指在家佛。他在南京辦了一個內學院，培育佛教弘法講經的人才。內學院院訓裡面講得好：「佛法是師道」、「佛教不是宗教、不是哲學」，這個話是他說出來的。佛教是師道，師道裡面老師是第一大，所以要尊師重道。我的老師是在家人，我雖然是出家身分，我是學生、他是老師，我們見到老師要頂禮、要尊敬。不能說「我是出家人，</w:t>
      </w:r>
      <w:r>
        <w:lastRenderedPageBreak/>
        <w:t>你是在家人，你在家人應該要拜我出家人」，這就是出家第一大，就不是老師第一大，我們要明白這個道理。諸位再仔細觀察善財童子五十三參，五十三位善知識，善知識就是老師。善財去尋師訪道，老師裡面出家身分只有六個人，其餘全是在家身分，在家身分的還有在家女眾，還有在家童女。善財童子見到他們，哪一個不是頂禮三拜、右繞三匝？所以他一生能成佛。我們很多人一生不能成佛，為什麼？頭低不下去。低不下去是什麼原因？煩惱在作祟，傲慢的習氣太重，總覺得自己高人一等，這個把你的道業障住了。歐陽大師說得非常好！</w:t>
      </w:r>
      <w:r>
        <w:t xml:space="preserve"> </w:t>
      </w:r>
    </w:p>
    <w:p w14:paraId="4B84F239" w14:textId="77777777" w:rsidR="002272D6" w:rsidRDefault="002272D6">
      <w:pPr>
        <w:pStyle w:val="a3"/>
      </w:pPr>
      <w:r>
        <w:t xml:space="preserve">　　我學佛有兩個老師，一個出家人，一個在家人；出家人是章嘉大師，在家人是李炳南老居士。作學生要懂得做學生的道理，這樣才能師資道合，我們才能學到東西，老師才真肯教導你。你連這個道理都不懂，他怎麼教你？沒有法子教你，只有在講經場合當中，你去聽經，你能聽多少算多少，你能悟入幾成算幾成，如此而已。真正要拜師學道，就要懂得做學生的規矩。</w:t>
      </w:r>
      <w:r>
        <w:t xml:space="preserve"> </w:t>
      </w:r>
    </w:p>
    <w:p w14:paraId="464D5930" w14:textId="77777777" w:rsidR="002272D6" w:rsidRDefault="002272D6">
      <w:pPr>
        <w:pStyle w:val="a3"/>
      </w:pPr>
      <w:r>
        <w:t xml:space="preserve">　　現代人對於作學生的規矩，懂得的人少了，但古時候從小就會教導學生。我們「耕心園」都教小朋友《弟子規》。《弟子規》是什麼？就是作學生的規矩和道理。連這個都不懂，你到哪裡去求學，你到哪裡去找老師？你找不到！首先要懂得作子弟的道理，作學生的道理，我們才有地方去，才有人肯教導我們，我們這一生能不能成就，關鍵就在此地。我們培訓班的同修，我也把《弟子規》贈送給你們。這裡小朋友要讀，我們也要讀，我們過去沒有學過，不懂！你讀了，懂得了、明白了，將來你有緣，才能夠參訪善知識，你才能夠得到善友慈悲教導。所以，你好好的念《了凡四訓》，一定能夠得到啟示。</w:t>
      </w:r>
      <w:r>
        <w:t xml:space="preserve"> </w:t>
      </w:r>
    </w:p>
    <w:p w14:paraId="2063502B" w14:textId="77777777" w:rsidR="002272D6" w:rsidRDefault="002272D6">
      <w:pPr>
        <w:pStyle w:val="a3"/>
      </w:pPr>
      <w:r>
        <w:t xml:space="preserve">　　問：「一生造惡多端，但臨終真心懺悔念佛，仍可帶業得生西方極樂淨土。而極樂淨土但有諸樂無有眾苦，請問此一現象是否與因果理論有矛盾之處？」</w:t>
      </w:r>
      <w:r>
        <w:t xml:space="preserve"> </w:t>
      </w:r>
    </w:p>
    <w:p w14:paraId="1D075146" w14:textId="77777777" w:rsidR="002272D6" w:rsidRDefault="002272D6">
      <w:pPr>
        <w:pStyle w:val="a3"/>
      </w:pPr>
      <w:r>
        <w:t xml:space="preserve">　　答：這個問題，希望你多讀淨土經論，如果你經論還不能夠悟入，你看歷代祖師大德的著作。過去在台灣毛凌雲居士編了一套《淨土叢書》，內容非常豐富。如果嫌這個分量太多，你不知道從哪裡入門，我可以介紹你從《印光大師文鈔》入門。你把印祖的《文鈔》從頭到尾念十遍，你這個問題就解決了。</w:t>
      </w:r>
      <w:r>
        <w:t xml:space="preserve"> </w:t>
      </w:r>
    </w:p>
    <w:p w14:paraId="3CC5A121" w14:textId="77777777" w:rsidR="002272D6" w:rsidRDefault="002272D6">
      <w:pPr>
        <w:pStyle w:val="a3"/>
      </w:pPr>
      <w:r>
        <w:t xml:space="preserve">　　淨土的理太深了，古大德講：「唯佛與佛方能究竟。」等覺菩薩都不能完全搞明白，何況我們凡夫！我們憑什麼相信它？憑十方諸佛的讚歎。如果它不是真正好的法門，十方一切諸佛不會讚歎；也憑釋迦牟尼佛真誠的介紹，我們不懂，釋迦牟尼佛大慈大悲為我們介紹。</w:t>
      </w:r>
      <w:r>
        <w:t xml:space="preserve"> </w:t>
      </w:r>
    </w:p>
    <w:p w14:paraId="04C33965" w14:textId="77777777" w:rsidR="002272D6" w:rsidRDefault="002272D6">
      <w:pPr>
        <w:pStyle w:val="a3"/>
      </w:pPr>
      <w:r>
        <w:t xml:space="preserve">　　問：「弟子已到適婚的年齡，父母時常會去問神、算命來問婚姻事情，請問應如何處理？」</w:t>
      </w:r>
      <w:r>
        <w:t xml:space="preserve"> </w:t>
      </w:r>
    </w:p>
    <w:p w14:paraId="507D9954" w14:textId="77777777" w:rsidR="002272D6" w:rsidRDefault="002272D6">
      <w:pPr>
        <w:pStyle w:val="a3"/>
      </w:pPr>
      <w:r>
        <w:t xml:space="preserve">　　答：普賢菩薩教給我們，「恆順眾生，隨喜功德」。這個問題不能問別人，要問你自己，你自己要拿定主意。也就是說，在這一生當中人不能夠沒有工作，人活在這個世間一定要有工作，工作繁多，你選擇哪個行業？你選擇什麼樣的身分？出家是許多行業裡面的一種行業，許多不同身分當中的一種身分，你要認真去考慮，哪一種身分適合你。</w:t>
      </w:r>
      <w:r>
        <w:t xml:space="preserve"> </w:t>
      </w:r>
    </w:p>
    <w:p w14:paraId="7D7009D9" w14:textId="77777777" w:rsidR="002272D6" w:rsidRDefault="002272D6">
      <w:pPr>
        <w:pStyle w:val="a3"/>
      </w:pPr>
      <w:r>
        <w:lastRenderedPageBreak/>
        <w:t xml:space="preserve">　　你不選擇出家身分，結婚是可以的，不是不可以。結婚對於自己修行有沒有妨礙？我想是沒有妨礙。為什麼？在家修行證果的人很多很多。如果有障礙，他決定不能修行證果，他決定不能夠往生淨土。往生淨土就是證果，關鍵在你修行如法不如法，功夫得力不得力，關鍵在這裡。</w:t>
      </w:r>
      <w:r>
        <w:t xml:space="preserve"> </w:t>
      </w:r>
    </w:p>
    <w:p w14:paraId="4E36BDF8" w14:textId="77777777" w:rsidR="002272D6" w:rsidRDefault="002272D6">
      <w:pPr>
        <w:pStyle w:val="a3"/>
      </w:pPr>
      <w:r>
        <w:t xml:space="preserve">　　實在講，出家身分跟在家身分沒有什麼差別。說老實話，現在出家修行成就的少，在家修行成就的多，你們看近代往生錄就知道。好像在中國出版一本《近代往生見聞記》，台灣也有個居士寫了一本《近代往生見聞錄》，書裡面說的許多人，我們都認識，都很熟悉，真的是在家人成就多，出家人成就少。</w:t>
      </w:r>
      <w:r>
        <w:t xml:space="preserve"> </w:t>
      </w:r>
    </w:p>
    <w:p w14:paraId="2522C1EA" w14:textId="77777777" w:rsidR="002272D6" w:rsidRDefault="002272D6">
      <w:pPr>
        <w:pStyle w:val="a3"/>
      </w:pPr>
      <w:r>
        <w:t xml:space="preserve">　　問：「身體上有特殊的疾病，請問念佛或持咒是否可以消除疾病？」</w:t>
      </w:r>
      <w:r>
        <w:t xml:space="preserve"> </w:t>
      </w:r>
    </w:p>
    <w:p w14:paraId="4175FA49" w14:textId="77777777" w:rsidR="002272D6" w:rsidRDefault="002272D6">
      <w:pPr>
        <w:pStyle w:val="a3"/>
      </w:pPr>
      <w:r>
        <w:t xml:space="preserve">　　答：念佛、持咒能消除疾病，是有此一說，靈不靈就要看你自己。這個話怎麼說？念佛，你會念嗎？你會念就靈，你不會念不靈。不會念的人有口無心，這個不靈，會念的人是心口一如，口裡有阿彌陀佛，心裡有阿彌陀佛，這個靈，這個行！</w:t>
      </w:r>
      <w:r>
        <w:t xml:space="preserve"> </w:t>
      </w:r>
    </w:p>
    <w:p w14:paraId="660F98E9" w14:textId="77777777" w:rsidR="002272D6" w:rsidRDefault="002272D6">
      <w:pPr>
        <w:pStyle w:val="a3"/>
      </w:pPr>
      <w:r>
        <w:t xml:space="preserve">　　念咒也一樣。念咒一定要有老師教導，咒屬於密法，咒講求三密相應，你只有口，沒有身，沒有意，三樣缺了兩樣，那個咒念得不靈；三個條件具足，這個咒靈。譬如說，現在密教裡面，大家念得最普遍的是觀世音菩薩六字大明咒，「嗡、嘛、呢、叭、咪、吽」，念這個咒的人很多。我們只有口念，我們身密、意密沒有，怎麼念功夫也不得力。就像小朋友唱歌一樣，唱得很好聽，節拍也沒有錯，唱的什麼意思不知道，只會唱但不懂意思，這有什麼用處？</w:t>
      </w:r>
      <w:r>
        <w:t xml:space="preserve"> </w:t>
      </w:r>
    </w:p>
    <w:p w14:paraId="7F6A0D0A" w14:textId="77777777" w:rsidR="002272D6" w:rsidRDefault="002272D6">
      <w:pPr>
        <w:pStyle w:val="a3"/>
      </w:pPr>
      <w:r>
        <w:t xml:space="preserve">　　我初學佛時，章嘉大師教我念六字大明咒，他把咒語的意思講解給我聽，我才懂得。咒是要有觀想，觀想是意密。「嗡」是身。我們以後學佛才知道，「嗡」這個字，這個音裡面包括著法身、報身、應化身，圓圓滿滿的具足；「嘛呢」是蓮花，「叭咪」是保持，「吽」是意。念這個咒的意思，咒整個翻成中國話說是：「保持你的身心像蓮花一樣的出污泥而不染」。這個意思多好！所以念這個咒立刻就想起來，「我身心清淨，一塵不染」，那就靈了。</w:t>
      </w:r>
      <w:r>
        <w:t xml:space="preserve"> </w:t>
      </w:r>
    </w:p>
    <w:p w14:paraId="22833624" w14:textId="77777777" w:rsidR="002272D6" w:rsidRDefault="002272D6">
      <w:pPr>
        <w:pStyle w:val="a3"/>
      </w:pPr>
      <w:r>
        <w:t xml:space="preserve">　　光念這個咒，還是自私自利，還是是非人我，還搞貪瞋痴慢，怎麼會靈？不靈了！念佛跟念咒，問你會不會念，會念是真靈。為什麼真靈？佛經為我們講了一個原理，「一切法從心想生」，你的念頭純正，你身體的病當然就沒有了。現在的醫生講「心理健康」，念佛、念咒是心理健康。心理健康，身上有點小毛病，算不了什麼，不必去治也能好，我們要明白這個道理。所以念佛、念咒靈不靈在自己，就是你會不會念。</w:t>
      </w:r>
      <w:r>
        <w:t xml:space="preserve"> </w:t>
      </w:r>
    </w:p>
    <w:p w14:paraId="1EC0C026" w14:textId="77777777" w:rsidR="002272D6" w:rsidRDefault="002272D6">
      <w:pPr>
        <w:pStyle w:val="a3"/>
      </w:pPr>
      <w:r>
        <w:t xml:space="preserve">　　問：「假如平時在念佛過程中，有遇到逆境或障礙，請問是否可以多念一些密宗咒語，或者吃一些密宗上師所加持的甘露丸來幫助度過難關？」</w:t>
      </w:r>
      <w:r>
        <w:t xml:space="preserve"> </w:t>
      </w:r>
    </w:p>
    <w:p w14:paraId="639826B4" w14:textId="77777777" w:rsidR="002272D6" w:rsidRDefault="002272D6">
      <w:pPr>
        <w:pStyle w:val="a3"/>
      </w:pPr>
      <w:r>
        <w:t xml:space="preserve">　　答：這個方法可不可以？我給你答覆是可以。為什麼可以？因為你相信。你相信上師加持，相信上師念的甘露丸很靈，你信就靈，不信就不靈，還是一句話，「一切法從心想生」。抓住這個原理，這個問題就解決了。</w:t>
      </w:r>
      <w:r>
        <w:t xml:space="preserve"> </w:t>
      </w:r>
    </w:p>
    <w:p w14:paraId="5F11AA5F" w14:textId="77777777" w:rsidR="002272D6" w:rsidRDefault="002272D6">
      <w:pPr>
        <w:pStyle w:val="a3"/>
      </w:pPr>
      <w:r>
        <w:t xml:space="preserve">　　上師的加持、上師的咒語靈不靈，都在你的信心，你有一分信心，它就有一分靈驗；你有十分信心，它就有十分靈驗；你有懷疑，它就完全不靈。然後你就曉得，不是他的東西靈不靈，是我們自己的心靈不靈。不但是如此，我講過很多，你生病看醫生，你吃藥，你的病能不能好，與醫生不相干，與藥也不相干。與什麼相干？信心，你對這個醫生有信心，你對醫生的處方有信心。是什麼把你的病治好了？信心把你的病治好了。醫生再高明，你對他懷疑、對他不相信，你吃他的藥一點用處都沒有。</w:t>
      </w:r>
      <w:r>
        <w:t xml:space="preserve"> </w:t>
      </w:r>
    </w:p>
    <w:p w14:paraId="43C1D654" w14:textId="77777777" w:rsidR="002272D6" w:rsidRDefault="002272D6">
      <w:pPr>
        <w:pStyle w:val="a3"/>
      </w:pPr>
      <w:r>
        <w:t xml:space="preserve">　　《華嚴經》說：「信為道元功德母，長養一切諸善根。」你對於自己要能夠建立信心。佛家講「信」，跟其他宗教講「信」不一樣，佛家的信，第一是信自己，對自己有信心，第二是對老師有信心，你就一帆風順。對自己有信心，對老師沒有信心，這不能成就；對老師有信心，對自己沒有信心，也不能成就。蕅益大師在《彌陀要解》裡面講六個信：第一是信自；第二是信他，信他就是信老師、信佛；第三是信事；第四是信理；第五是信因；第六是信果。世出世間法，你把這六個信搞清楚、搞明白，你的問題全都解決了。</w:t>
      </w:r>
      <w:r>
        <w:t xml:space="preserve"> </w:t>
      </w:r>
    </w:p>
    <w:p w14:paraId="7E4829DB" w14:textId="77777777" w:rsidR="002272D6" w:rsidRDefault="002272D6">
      <w:pPr>
        <w:pStyle w:val="a3"/>
      </w:pPr>
      <w:r>
        <w:t xml:space="preserve">　　我們生病要不要找醫生？不要找醫生。如果他病重了，以後若出了問題，他說你害他，明明需要醫生，你叫他不要找醫生。所以我們不能這麼作法，我們只能把這個道理跟你講清楚，你去找你信得過的醫生，醫生給你做增上緣，真正的親因緣是你自己。你真正懂得「斷一切惡，修一切善」，好！這才是真正消災，真正消業障。疾病與業障有密切的關聯，業障消除，你的病痛自然就少了。所以要培養慈悲心，決定不能害一切眾生，你的災難就會減少。苦樂不是從外境來的，都是自己招感來的，這是佛在經論上跟我們講的真話，講的正理。</w:t>
      </w:r>
      <w:r>
        <w:t xml:space="preserve"> </w:t>
      </w:r>
    </w:p>
    <w:p w14:paraId="317AB27E" w14:textId="77777777" w:rsidR="002272D6" w:rsidRDefault="002272D6">
      <w:pPr>
        <w:pStyle w:val="a3"/>
      </w:pPr>
      <w:r>
        <w:t xml:space="preserve">　　問：「有一個阿姨，時常身體會很不舒服，或者雙腳會麻痺，無法走路，看了醫生，醫生說她沒有什麼病。教她念佛，生病情形還是一樣。請問該怎麼辦？」</w:t>
      </w:r>
      <w:r>
        <w:t xml:space="preserve"> </w:t>
      </w:r>
    </w:p>
    <w:p w14:paraId="4B1E5008" w14:textId="77777777" w:rsidR="002272D6" w:rsidRDefault="002272D6">
      <w:pPr>
        <w:pStyle w:val="a3"/>
      </w:pPr>
      <w:r>
        <w:t xml:space="preserve">　　答：依這種情形看，她是業障病，因為醫生說她沒有病。念佛決定有效果，念佛還是一樣沒有效果，那是她不會念。</w:t>
      </w:r>
      <w:r>
        <w:t xml:space="preserve"> </w:t>
      </w:r>
    </w:p>
    <w:p w14:paraId="64F12EF3" w14:textId="77777777" w:rsidR="002272D6" w:rsidRDefault="002272D6">
      <w:pPr>
        <w:pStyle w:val="a3"/>
      </w:pPr>
      <w:r>
        <w:t xml:space="preserve">　　我們現在早晨講《十善業道經》，十善業道的精華，就是教我們「轉惡為善」。這種修行法，在佛家稱為「根本法」，無論修學哪個法門都不能離開十善業道。我們今天講的，是以十善業道落實在四神足。四念處、四正勤、四神足、五根、五力、七菩提分、八聖道分，沒有一條是離開十善業，你就曉得，參禪不能離開十善業，念佛也不能離開十善業。念佛裡面沒有十善業，就叫白念了。念佛裡面念念圓滿具足十善業，那就有效果，就能夠轉境界。佛法八萬四千法門，佛說：「法門平等，無有高下。」每一個法門都是轉惡為善，轉迷為悟，轉凡為聖，如果你轉不過來，是你不會，會的人決定轉過來。</w:t>
      </w:r>
      <w:r>
        <w:t xml:space="preserve"> </w:t>
      </w:r>
    </w:p>
    <w:p w14:paraId="13A31DA3" w14:textId="77777777" w:rsidR="002272D6" w:rsidRDefault="002272D6">
      <w:pPr>
        <w:pStyle w:val="a3"/>
      </w:pPr>
      <w:r>
        <w:t xml:space="preserve">　　問：「請問橫死有哪幾種？這種現象是否違背因果律？」</w:t>
      </w:r>
      <w:r>
        <w:t xml:space="preserve"> </w:t>
      </w:r>
    </w:p>
    <w:p w14:paraId="73B4A544" w14:textId="77777777" w:rsidR="002272D6" w:rsidRDefault="002272D6">
      <w:pPr>
        <w:pStyle w:val="a3"/>
      </w:pPr>
      <w:r>
        <w:t xml:space="preserve">　　答：說違背因果律，是你對於因果定律的疑惑，你對於因果定律的無知。世出世間任何一法都沒有辦法違背因果律，十方三世諸佛如來都沒有辦法違背，橫死的人能違背嗎？了不起！哪有這種道理！橫死還是有橫死的因果。</w:t>
      </w:r>
      <w:r>
        <w:t xml:space="preserve"> </w:t>
      </w:r>
    </w:p>
    <w:p w14:paraId="7435249A" w14:textId="77777777" w:rsidR="002272D6" w:rsidRDefault="002272D6">
      <w:pPr>
        <w:pStyle w:val="a3"/>
      </w:pPr>
      <w:r>
        <w:t xml:space="preserve">　　記得過去講經時，我也跟諸位報告過，我初學佛的時候，朱鏡宙老居士常常跟我講故事。那個時候我們二十幾歲，他老人家已經七十歲了，他把我們看作小朋友，常常聊天講故事給我們聽，而且都是講他自己親身的經歷。他講在民國二十一年，日本人侵略中國，一二八事變在上海爆發。那個時候他在蘇州一家銀行作經理，他們當中有幾個朋友在公餘時候都常在一起玩、一起聊天。其中有一個人是走陰差的，地位不很高，是在蘇州城隍廟裡面管公文，傳遞公文管文書的。</w:t>
      </w:r>
      <w:r>
        <w:t xml:space="preserve"> </w:t>
      </w:r>
    </w:p>
    <w:p w14:paraId="35CA0E60" w14:textId="77777777" w:rsidR="002272D6" w:rsidRDefault="002272D6">
      <w:pPr>
        <w:pStyle w:val="a3"/>
      </w:pPr>
      <w:r>
        <w:t xml:space="preserve">　　他說有一天很奇怪，他們在聊天的時候，這個朋友就說：「昨天晚上，上海城隍廟城隍送來一批生死簿。」人還沒有死名冊就已經送去了，送到蘇州城隍廟。在我們人世間上海是特別市，是很大的，但是在陰間上海的城隍地位很小，是縣長而已，蘇州是都城隍，蘇州是個省，省長一樣，上海是縣長，他們的公文送到省裡面來。他說他翻了一翻，覺得很奇怪，名字都是四、五個字的，一本全部都是，他感到很疑惑，所以就跟朱老談這個事情。他想不出來，中國人的名字有複姓的最多是四個字，但是不可能，這麼多人死全是出現複姓的，這個不可能，怎麼想都想不透。三個月之後一二八事變，他們才恍然大悟，知道這是日本人的名冊。日本人該在這個戰役死亡的名單，三個月之前就已經送到蘇州都城隍，真的沒有一個冤枉死的。為什麼會遭橫死？造作不善的業因。所以，什麼樣的業因感什麼樣的果報是絲毫不爽，哪裡會違背因果律！</w:t>
      </w:r>
      <w:r>
        <w:t xml:space="preserve"> </w:t>
      </w:r>
    </w:p>
    <w:p w14:paraId="2396380B" w14:textId="77777777" w:rsidR="002272D6" w:rsidRDefault="002272D6">
      <w:pPr>
        <w:pStyle w:val="a3"/>
      </w:pPr>
      <w:r>
        <w:t xml:space="preserve">　　問：「請問對於久病之人，應該念阿彌陀佛，還是念地藏王菩薩？」</w:t>
      </w:r>
      <w:r>
        <w:t xml:space="preserve"> </w:t>
      </w:r>
    </w:p>
    <w:p w14:paraId="54F0B631" w14:textId="77777777" w:rsidR="002272D6" w:rsidRDefault="002272D6">
      <w:pPr>
        <w:pStyle w:val="a3"/>
      </w:pPr>
      <w:r>
        <w:t xml:space="preserve">　　答：自己要很認真的去想，你是想到極樂世界，還是想繼續在這個世間搞六道輪迴？如果想到極樂世界，你就死心塌地念阿彌陀佛，不想到極樂世界，還想在六道裡搞輪迴，你就念地藏王菩薩。我跟你說得沒有錯，現在有很多人，勸人不要念阿彌陀佛，要念地藏王菩薩，這就是勸你們不要到極樂世界。這個世間還不錯，來生能夠得享人天福報還是很好，不就是這個意思嗎？如果跟地藏王菩薩有特別緣分的，念地藏王菩薩迴向往生極樂世界也行。西方極樂世界的門開得很大，不一定說念阿彌陀佛才能往生，念地藏王菩薩也能往生，但是決定迴向求生西方極樂世界，這樣才可以。</w:t>
      </w:r>
      <w:r>
        <w:t xml:space="preserve"> </w:t>
      </w:r>
    </w:p>
    <w:p w14:paraId="318A587C" w14:textId="77777777" w:rsidR="002272D6" w:rsidRDefault="002272D6">
      <w:pPr>
        <w:pStyle w:val="a3"/>
      </w:pPr>
      <w:r>
        <w:t xml:space="preserve">　　問：「當其他宗教徒向我們宣傳他們宗教時，以及建議我們去參加他們的宗教活動時，身為一個佛教徒，請問應如何面對？」</w:t>
      </w:r>
      <w:r>
        <w:t xml:space="preserve"> </w:t>
      </w:r>
    </w:p>
    <w:p w14:paraId="237148FE" w14:textId="77777777" w:rsidR="002272D6" w:rsidRDefault="002272D6">
      <w:pPr>
        <w:pStyle w:val="a3"/>
      </w:pPr>
      <w:r>
        <w:t xml:space="preserve">　　答：這看你的智慧和善巧方便。尤其在現前，世界上已經愈來愈重視多元文化的交流，宗教與宗教之間的交流，可以參加。像去年平安夜，我們這裡所有的出家人，我們很正式的都穿袍搭衣，參加這邊天主教夜間的彌撒。這個大概是過去從來沒有的，天主教堂出現這麼多出家人，我記得差不多有五十多個人。今年的平安夜正好遇到我們「耕心園」兩週年紀念，我們沒有跟天主教聯絡。</w:t>
      </w:r>
      <w:r>
        <w:t xml:space="preserve"> </w:t>
      </w:r>
    </w:p>
    <w:p w14:paraId="4C09F7BD" w14:textId="77777777" w:rsidR="002272D6" w:rsidRDefault="002272D6">
      <w:pPr>
        <w:pStyle w:val="a3"/>
      </w:pPr>
      <w:r>
        <w:t xml:space="preserve">　　多多的跟其他宗教交往，好！不但是感情上的建立，同時也在教義上交流，我們盡可能的存異求同。宗教與宗教之間，族群與族群之間，減少誤會，消除歧視，互相尊重，和睦相處，互助合作，社會才能祥和，世界才能夠和平，這是無量的功德，我們不可以排斥，不可以歧視。</w:t>
      </w:r>
      <w:r>
        <w:t xml:space="preserve"> </w:t>
      </w:r>
    </w:p>
    <w:p w14:paraId="3571E1BB" w14:textId="77777777" w:rsidR="002272D6" w:rsidRDefault="002272D6">
      <w:pPr>
        <w:pStyle w:val="a3"/>
      </w:pPr>
      <w:r>
        <w:t xml:space="preserve">　　問：「請問人要往生前為何業力會現前？又為什麼冤親債主會來找我們，而且選在往生這一剎那？」</w:t>
      </w:r>
      <w:r>
        <w:t xml:space="preserve"> </w:t>
      </w:r>
    </w:p>
    <w:p w14:paraId="6CED9521" w14:textId="77777777" w:rsidR="002272D6" w:rsidRDefault="002272D6">
      <w:pPr>
        <w:pStyle w:val="a3"/>
      </w:pPr>
      <w:r>
        <w:t xml:space="preserve">　　答：世出世法情理都相同，你有很多冤親債主，你現在住在這個地方，他不來惹你，他在等待機會。你現在還沒有發達，來找你也沒用處，等你什麼時候有錢，他就來找你要債。你說要出國移民，你要走了，他馬上就來了。為什麼？你走了以後，他再也找不到你。你想往生極樂世界，不就是移民到極樂世界去了嗎？這個麻煩大了，他以後找不到你。所以，你還沒有動身之前，他們全都來了，都來找你，就是這個道理。</w:t>
      </w:r>
      <w:r>
        <w:t xml:space="preserve"> </w:t>
      </w:r>
    </w:p>
    <w:p w14:paraId="717EF6CA" w14:textId="77777777" w:rsidR="002272D6" w:rsidRDefault="002272D6">
      <w:pPr>
        <w:pStyle w:val="a3"/>
      </w:pPr>
      <w:r>
        <w:t xml:space="preserve">　　你明白這個道理，你就曉得，平常我們跟一切人、一切物少結怨。包括這些動物，你殺害牠，你不要以為：「這是小動物，一隻蚊蟲、螞蟻算不了什麼！」牠也是一條命，你在往生的時候，牠也來找你，你還沒有還牠命。欠錢的還錢，欠命的還命，你欠的這一大堆債都沒有還清，你想走，他怎麼肯饒你？絕對是不肯饒過你的。</w:t>
      </w:r>
      <w:r>
        <w:t xml:space="preserve"> </w:t>
      </w:r>
    </w:p>
    <w:p w14:paraId="2ECEA17D" w14:textId="77777777" w:rsidR="002272D6" w:rsidRDefault="002272D6">
      <w:pPr>
        <w:pStyle w:val="a3"/>
      </w:pPr>
      <w:r>
        <w:t xml:space="preserve">　　也有很多人往生的時候平平安安走了，冤親債主好像也沒有過分找麻煩，我們居士林老林長這就是個例子。陳光別老居士往生的時候，不是沒有冤親債主，冤親債主也很多。為什麼這些冤親債主不障礙他？因為他天天念經拜佛，把功德迴向給冤親債主，這緩和了。這些人得到安慰，「行，你到西方極樂世界作佛，作佛就回來度我們」，所以就不太找麻煩了。你要沒有這個念頭，這些人饒不過你的，你要真心發願。</w:t>
      </w:r>
      <w:r>
        <w:t xml:space="preserve"> </w:t>
      </w:r>
    </w:p>
    <w:p w14:paraId="481606DC" w14:textId="77777777" w:rsidR="002272D6" w:rsidRDefault="002272D6">
      <w:pPr>
        <w:pStyle w:val="a3"/>
      </w:pPr>
      <w:r>
        <w:t xml:space="preserve">　　陳光別老居士的冤親債主，我們這次看到太明顯了。四樓念佛堂杜美璇居士就被這些鬼神附身，這些附身的鬼神說：「他們是老居士的冤親債主，是從他家裡來的。」因為他往生的時候，我們這裡出家的法師到他家裡助念，這些冤親債主就跟著法師一起到居士林來。他說得很好，居士林的護法神讓他們進來，因為他們來是善意的，不是惡意的，決定不破壞道場。他們來幹什麼？是來求皈依三寶。他們對老居士往生極樂世界非常歡喜，非常讚歎。他們來求皈依，來求聽經。那個時候我正好在香港講經，這裡悟全法師打電話給我，說出這樁事情。我說：「趕快給他們做皈依。」至於聽經，我就告訴他：「我們五樓天天講經，可以到五樓來聽。」他們說五樓法師講經，光太強了，他們受不了，要求在二樓、一樓。我們用電視播放講經的錄像帶，一天二十四小時不中斷，那是專門為他們播的。</w:t>
      </w:r>
      <w:r>
        <w:t xml:space="preserve"> </w:t>
      </w:r>
    </w:p>
    <w:p w14:paraId="10120695" w14:textId="77777777" w:rsidR="002272D6" w:rsidRDefault="002272D6">
      <w:pPr>
        <w:pStyle w:val="a3"/>
      </w:pPr>
      <w:r>
        <w:t xml:space="preserve">　　居士林這個地方鬼神比人多，我們在此地幾個人，鬼神不曉得要比我們多多少倍。但是諸位要曉得，這些鬼神都是我們同參道友，都是在這裡念佛、聽經，求生西方極樂世界的，他們絕不害人。所以這個道場好，到這個道場心正、念頭正、行正，鬼神保佑你。你心性不正，鬼神就開你玩笑，讓你今天這裡痛，明天那裡不舒服，鬼神找你麻煩。所以在這個地方千萬不要以為：「這個事情沒有人知道，沒有人看到」，你周邊有許多的鬼神，你能瞞得過誰？</w:t>
      </w:r>
      <w:r>
        <w:t xml:space="preserve"> </w:t>
      </w:r>
    </w:p>
    <w:p w14:paraId="1E9341BF" w14:textId="77777777" w:rsidR="002272D6" w:rsidRDefault="002272D6">
      <w:pPr>
        <w:pStyle w:val="a3"/>
      </w:pPr>
      <w:r>
        <w:t xml:space="preserve">　　我們台灣杭州南路「佛陀教育基金會」的樓上是佛堂，裡面供的牌位很多，我看總有幾千、上萬的牌位，因為那邊供牌位是不收錢。那個地方的鬼神想到居士林來參學，你們人常組團來，鬼神也要組團來，他們託夢給台灣的陳居士，想到新加坡來參學。到第二天早晨，陳居士打電話給我，他晚上做了這個夢，問我怎麼辦？我說這個夢是真的不是假的，我們這裡的念佛堂馬上為他們立牌位，所以台灣那些鬼神也都來了。這是我自己常住的道場，我也就聯想到「景美圖書館」，裡面供的牌位也不少，雖然他還沒有要求，我這裡也已經為他們立牌位，所以那個大團體也來了，幾千、幾萬個都來了。這是他們要求。所以我們要懂得這個道理，平常一定要改惡向善，鬼神就尊敬你，決定不會找你麻煩，所以陳光別老居士往生非常值得我們學習。</w:t>
      </w:r>
      <w:r>
        <w:t xml:space="preserve"> </w:t>
      </w:r>
    </w:p>
    <w:p w14:paraId="124DF808" w14:textId="77777777" w:rsidR="002272D6" w:rsidRDefault="002272D6">
      <w:pPr>
        <w:pStyle w:val="a3"/>
      </w:pPr>
      <w:r>
        <w:t xml:space="preserve">　　問：「請問如遇大難，想念佛求往生，是應平心靜氣照念，還是想佛快來接我？」</w:t>
      </w:r>
      <w:r>
        <w:t xml:space="preserve"> </w:t>
      </w:r>
    </w:p>
    <w:p w14:paraId="543114DC" w14:textId="77777777" w:rsidR="002272D6" w:rsidRDefault="002272D6">
      <w:pPr>
        <w:pStyle w:val="a3"/>
      </w:pPr>
      <w:r>
        <w:t xml:space="preserve">　　答：都可以。在急難的時候，可以特別懇求阿彌陀佛來接引。</w:t>
      </w:r>
      <w:r>
        <w:t xml:space="preserve"> </w:t>
      </w:r>
    </w:p>
    <w:p w14:paraId="79FA2079" w14:textId="77777777" w:rsidR="002272D6" w:rsidRDefault="002272D6">
      <w:pPr>
        <w:pStyle w:val="a3"/>
      </w:pPr>
      <w:r>
        <w:t xml:space="preserve">　　問：「不知您對佛教歷史上重男輕女的傳統傾向有何看法？」</w:t>
      </w:r>
      <w:r>
        <w:t xml:space="preserve"> </w:t>
      </w:r>
    </w:p>
    <w:p w14:paraId="0BBCB906" w14:textId="77777777" w:rsidR="002272D6" w:rsidRDefault="002272D6">
      <w:pPr>
        <w:pStyle w:val="a3"/>
      </w:pPr>
      <w:r>
        <w:t xml:space="preserve">　　答：你有看法，我沒有看法。我們學佛的人，應當要學佛的看法，佛的看法是平等的，不但男女平等，我們人跟畜生平等，人跟蚊蟲螞蟻都平等。我們要學會這個看法，決定不可以有歧視，我們的心才真正能平靜下來。心不平，那是障礙，這就是講的「業障」。我們心一定要平等，別人怎麼看法，他的事情，不是我的事情。</w:t>
      </w:r>
      <w:r>
        <w:t xml:space="preserve"> </w:t>
      </w:r>
    </w:p>
    <w:p w14:paraId="6212C06B" w14:textId="77777777" w:rsidR="002272D6" w:rsidRDefault="002272D6">
      <w:pPr>
        <w:pStyle w:val="a3"/>
      </w:pPr>
      <w:r>
        <w:t xml:space="preserve">　　佛在經典裡面告訴我們，釋尊當年在世，印度四姓階級極不平等，釋迦牟尼佛提倡剃度出家四姓階級一律平等，這是我們應當要學習的。世間種種不平等，是因為眾生造作的業不一樣，業報是造成不平等的現象，不是他原有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194D" w14:textId="77777777" w:rsidR="002272D6" w:rsidRDefault="002272D6" w:rsidP="002272D6">
      <w:r>
        <w:separator/>
      </w:r>
    </w:p>
  </w:endnote>
  <w:endnote w:type="continuationSeparator" w:id="0">
    <w:p w14:paraId="15B1EEA5" w14:textId="77777777" w:rsidR="002272D6" w:rsidRDefault="002272D6" w:rsidP="0022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3F8E" w14:textId="77777777" w:rsidR="002272D6" w:rsidRDefault="002272D6" w:rsidP="002272D6">
      <w:r>
        <w:separator/>
      </w:r>
    </w:p>
  </w:footnote>
  <w:footnote w:type="continuationSeparator" w:id="0">
    <w:p w14:paraId="4074C5BF" w14:textId="77777777" w:rsidR="002272D6" w:rsidRDefault="002272D6" w:rsidP="00227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D6"/>
    <w:rsid w:val="002272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D32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