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398946" w14:textId="77777777" w:rsidR="002D221F" w:rsidRDefault="002D221F">
      <w:r>
        <w:t xml:space="preserve">學佛答問　　（第六十八集）　　</w:t>
      </w:r>
      <w:r>
        <w:t>2001/3/27</w:t>
      </w:r>
      <w:r>
        <w:t xml:space="preserve">　　新加坡佛教居士林　　檔名：</w:t>
      </w:r>
      <w:r>
        <w:t xml:space="preserve">21-090-0068 </w:t>
      </w:r>
    </w:p>
    <w:p w14:paraId="61542CC0" w14:textId="77777777" w:rsidR="002D221F" w:rsidRDefault="002D221F">
      <w:pPr>
        <w:pStyle w:val="a3"/>
      </w:pPr>
      <w:r>
        <w:t xml:space="preserve">　　這是我們培訓班同學的問題。第一個問題：「佛是常住於寂滅法忍的境界之中，當眾生有感時，佛才有應，這是自性起用。當眾生無感之時，佛所住的寂滅境界和阿羅漢的寂靜涅槃有什麼不同？」</w:t>
      </w:r>
      <w:r>
        <w:t xml:space="preserve"> </w:t>
      </w:r>
    </w:p>
    <w:p w14:paraId="7545B849" w14:textId="77777777" w:rsidR="002D221F" w:rsidRDefault="002D221F">
      <w:pPr>
        <w:pStyle w:val="a3"/>
      </w:pPr>
      <w:r>
        <w:t xml:space="preserve">　　答：這當然不一樣。眾生的感應，決不是我們想像當中的，我們想像「人家有感，我們這就有應了」，我們都是這個想法，全想錯了。佛的應，連痕跡都找不到，所以說不可思議！如果有一點點痕跡在，那是凡夫，那就不是聖人。不但是佛對一切眾生的感應是不可思議的，菩薩、阿羅漢的感應都不可思議。</w:t>
      </w:r>
      <w:r>
        <w:t xml:space="preserve"> </w:t>
      </w:r>
    </w:p>
    <w:p w14:paraId="0EBBB000" w14:textId="77777777" w:rsidR="002D221F" w:rsidRDefault="002D221F">
      <w:pPr>
        <w:pStyle w:val="a3"/>
      </w:pPr>
      <w:r>
        <w:t xml:space="preserve">　　感應，實在講這是從人說的，從人的思想、理念當中來講的，實實在在沒有法子形容，所以就說「感應」，而實際上，感應兩個字都沒有法子形容。所以佛法說到真實處，古人講：「言語道斷，心行處滅」，這才講到了真實處。大乘經常說「不思議解脫境界」，什麼叫不思議解脫境界？不思議解脫境界是什麼樣子？我們永遠沒有辦法想像，這是實在的。</w:t>
      </w:r>
      <w:r>
        <w:t xml:space="preserve"> </w:t>
      </w:r>
    </w:p>
    <w:p w14:paraId="515B9DA1" w14:textId="77777777" w:rsidR="002D221F" w:rsidRDefault="002D221F">
      <w:pPr>
        <w:pStyle w:val="a3"/>
      </w:pPr>
      <w:r>
        <w:t xml:space="preserve">　　第二個問題：「我們是發心以講經弘法的方式來自度度他。從理論上來講，若是能夠常隨師學，那當然成就是最快速、殊勝的。請開示。」</w:t>
      </w:r>
      <w:r>
        <w:t xml:space="preserve"> </w:t>
      </w:r>
    </w:p>
    <w:p w14:paraId="42BB1B14" w14:textId="77777777" w:rsidR="002D221F" w:rsidRDefault="002D221F">
      <w:pPr>
        <w:pStyle w:val="a3"/>
      </w:pPr>
      <w:r>
        <w:t xml:space="preserve">　　答：這個話靠不住。一天到晚跟在老師旁邊，跟一輩子不能成就的人很多，世尊當年在世，這個例子就很多。怎樣才能成就？百分之百依教奉行的人成就，不一定在老師面前，這個才是實實在在的。</w:t>
      </w:r>
      <w:r>
        <w:t xml:space="preserve"> </w:t>
      </w:r>
    </w:p>
    <w:p w14:paraId="1F0AB632" w14:textId="77777777" w:rsidR="002D221F" w:rsidRDefault="002D221F">
      <w:pPr>
        <w:pStyle w:val="a3"/>
      </w:pPr>
      <w:r>
        <w:t xml:space="preserve">　　學講經，常常在老師面前，學什麼東西？學他《內典講座之研究》運用的方法，因為這個方法沒有辦法教的。你觀摩的時間愈長，你自自然然在講台上就得心應手，這是要長時間去觀摩的。老師講經可以觀摩，同學講經也可以觀摩。任何人上台去講經，都是我們學習的課堂，你能夠看出人家的缺點，你自己就進步了。看到別人的缺點，想想：我上台有沒有？看到別人的優點，我上台有沒有？所以，一個學講經的人，只要自己沒有講經，無論什麼人，乃至於初發心、初學的人上台講經，我們都要去聽。這是我跟大家講了多少遍，這是跟講經的人結法緣，跟道場結法緣，跟聽眾結法緣，所以法緣才會殊勝。別人講經我不喜歡去聽，因果報應，我講經也沒有人來聽，這一定道理的。所以，一定要明白這個道理。歡喜聽經，不管什麼人講都歡喜聽，你的法緣才殊勝。</w:t>
      </w:r>
      <w:r>
        <w:t xml:space="preserve"> </w:t>
      </w:r>
    </w:p>
    <w:p w14:paraId="78FC4D2A" w14:textId="77777777" w:rsidR="002D221F" w:rsidRDefault="002D221F">
      <w:pPr>
        <w:pStyle w:val="a3"/>
      </w:pPr>
      <w:r>
        <w:t xml:space="preserve">　　常隨佛學，就是不離開經卷，這個重要。佛所講的這些重要的綱領、原則，實在講，我跟李老師十年，真正得力的是兩句話八個字，我這一生受用無窮，這八個字是他教給我的，「一門深入，至誠感通」，我一生得力在這一句話，要真幹才行！所以，對人對事對物決定用真誠心。真誠到極處叫「至誠」，別人對我們的態度，那個沒有關係，與我不相干，我們一定要以真誠心待人。不管人家誤會也好，毀謗也好，隨他怎麼都好，我們決定不改初心，你就成功了，祕訣就在此地。</w:t>
      </w:r>
      <w:r>
        <w:t xml:space="preserve"> </w:t>
      </w:r>
    </w:p>
    <w:p w14:paraId="02293C86" w14:textId="77777777" w:rsidR="002D221F" w:rsidRDefault="002D221F">
      <w:pPr>
        <w:pStyle w:val="a3"/>
      </w:pPr>
      <w:r>
        <w:t xml:space="preserve">　　別人怎麼對我們，種種或者是不善的見解，我們曉得，這全是誤會。他如果明白，他就會珍惜。為什麼？人在一生當中遇到一個真心對待的朋友，難！太難得了。</w:t>
      </w:r>
      <w:r>
        <w:lastRenderedPageBreak/>
        <w:t>這一生當中茫茫大海，哪一個人以真誠心待你？遇到這樣的人，非常非常不容易。我在台中李老師以真誠心待我，章嘉大師、方東美先生都是以真誠心待我，我一生都感激！那是真有學問、真有德行。所以學問、德行，離不開真誠，離不開一門深入。一門深入，成就你的學問；至誠感通，成就你的德行，這是成就自己。所以一定要修自己，不要被外面境界所轉。</w:t>
      </w:r>
      <w:r>
        <w:t xml:space="preserve"> </w:t>
      </w:r>
    </w:p>
    <w:p w14:paraId="03038254" w14:textId="77777777" w:rsidR="002D221F" w:rsidRDefault="002D221F">
      <w:pPr>
        <w:pStyle w:val="a3"/>
      </w:pPr>
      <w:r>
        <w:t xml:space="preserve">　　我在台中跟李老師，同學很多，為什麼許許多多同學都被淘汰？禁不起外面境界的影響。特別是逆境，別人是以不善的心行來對你，馬上就退心了，吃虧是自己。我們不退心、不變心，才會有點成就。所以，遇到這種境界，古人教給我們一個方法，關起門來反省、檢點，捫心自問，我有沒有對不起人的地方？檢點我沒有，那就心安理得，別人的誤會，假以時間慢慢自然會化解。這個時間可能要好幾年，可能要十幾年、二十年、三十年，終歸他會明白。明白之後，他會後悔，這是必然的道理。他要不明白，就糊塗一輩子，那就等來生，來生也會後悔的。</w:t>
      </w:r>
      <w:r>
        <w:t xml:space="preserve"> </w:t>
      </w:r>
    </w:p>
    <w:p w14:paraId="38AB72FC" w14:textId="77777777" w:rsidR="002D221F" w:rsidRDefault="002D221F">
      <w:pPr>
        <w:pStyle w:val="a3"/>
      </w:pPr>
      <w:r>
        <w:t xml:space="preserve">　　問：「但是現在的困難仍是存在的，譬如說出家在僧團當中修行，首先就必須為大眾服務，而且不能夠自己有選擇，這也是符合修行的精神，因為修行要徹底破除我、法二執。請開示。」</w:t>
      </w:r>
      <w:r>
        <w:t xml:space="preserve"> </w:t>
      </w:r>
    </w:p>
    <w:p w14:paraId="24670D4D" w14:textId="77777777" w:rsidR="002D221F" w:rsidRDefault="002D221F">
      <w:pPr>
        <w:pStyle w:val="a3"/>
      </w:pPr>
      <w:r>
        <w:t xml:space="preserve">　　答：對。為大眾服務，就是我們自己所修所學的落實，這才起用。假如不肯服務大眾，你所修所學的沒用處，你沒有地方表現。所以，修行在哪裡修行？在六根接觸六塵境界裡面修行，這是真功夫。不是關著門盤腿面壁，那個不行！那個學不到東西的，一定要跟人接觸，在這裡面增長智慧、增長定功，所以戒定慧三學都在這裡成就的。</w:t>
      </w:r>
      <w:r>
        <w:t xml:space="preserve"> </w:t>
      </w:r>
    </w:p>
    <w:p w14:paraId="20761A6B" w14:textId="77777777" w:rsidR="002D221F" w:rsidRDefault="002D221F">
      <w:pPr>
        <w:pStyle w:val="a3"/>
      </w:pPr>
      <w:r>
        <w:t xml:space="preserve">　　戒學就是懂得規矩，很難！它是活活潑潑的。我們跟中國人在一起，有中國人的習俗、習慣，跟外國人在一起，有外國人的習俗，都要懂，你才能跟他融成一片。連外國人，美國人跟澳洲人就不一樣，他們的觀念不相同，生活方式也不一樣，交際應酬裡面有一些習尚也不一樣，這些都要懂，然後才能跟大家非常融洽的在一起，他歡喜跟我們接觸，歡喜跟我們往來，這個最重要，這是度化眾生的第一個條件。如果對方不喜歡你、討厭你，不願意跟你往來，佛法再好，你也沒辦法教導他。經論上佛常講：「菩薩所在之處，令一切眾生生歡喜心」，這一條多重要！所以我們到一個地方，一定要去打聽，多問問那個地方的風俗習慣，多向人請教，以免失禮。入鄉隨俗，大家就能歡喜，和睦相處。</w:t>
      </w:r>
      <w:r>
        <w:t xml:space="preserve"> </w:t>
      </w:r>
    </w:p>
    <w:p w14:paraId="6DE02D5F" w14:textId="77777777" w:rsidR="002D221F" w:rsidRDefault="002D221F">
      <w:pPr>
        <w:pStyle w:val="a3"/>
      </w:pPr>
      <w:r>
        <w:t xml:space="preserve">　　問：「但是對於我們初學經教的人來說，還是必須依賴有安靜的空間和連貫的時間，才有能力安住在經教上。若是出家在僧團中學習，除了要遵守團體的生活常規之外，也總難免會遇到強過自己定力的業緣來考驗。」</w:t>
      </w:r>
      <w:r>
        <w:t xml:space="preserve"> </w:t>
      </w:r>
    </w:p>
    <w:p w14:paraId="4C397FAF" w14:textId="77777777" w:rsidR="002D221F" w:rsidRDefault="002D221F">
      <w:pPr>
        <w:pStyle w:val="a3"/>
      </w:pPr>
      <w:r>
        <w:t xml:space="preserve">　　答：這是有的，不但有而且很多。這種業緣來的時候，就知道自己功夫境界到什麼程度，常常檢點自己，自己在這裡面求進步。種種在生活上所遭遇的，你不能夠克服，你就被淘汰。修學的人很多，成就的人不多，原因在哪裡？沒有辦法克服。其實修行的功夫就是在克服，說穿了沒有別的。佛教導我們什麼？佛教導我們與人相處、與眾生相處，相處得非常融洽，那就是佛了，成佛了。</w:t>
      </w:r>
      <w:r>
        <w:t xml:space="preserve"> </w:t>
      </w:r>
    </w:p>
    <w:p w14:paraId="54E44540" w14:textId="77777777" w:rsidR="002D221F" w:rsidRDefault="002D221F">
      <w:pPr>
        <w:pStyle w:val="a3"/>
      </w:pPr>
      <w:r>
        <w:lastRenderedPageBreak/>
        <w:t xml:space="preserve">　　佛何以能跟一切眾生相處得那麼融洽？第一個是平等心，這重要！第二個是清淨心，清淨心是不受污染。順境不生貪愛、留戀，逆境不生瞋恚，跟人就處得很好，就很快樂了。我們滿面笑容，歡歡喜喜對人，這就是布施，布施快樂，布施歡喜，這不要花錢的，別人一定會接受。所以一定要用平等心、清淨心、慈悲心，我們要在這裡落實。別人不高興，我們退在旁邊想想：我們有沒有做錯的地方？做錯的地方要改進，改過就進步了，就是精進。改就有進，不改就沒有進步了。所以真正修行人，障礙愈多，他進步愈快，都是在這裡面磨鍊成就的。</w:t>
      </w:r>
      <w:r>
        <w:t xml:space="preserve"> </w:t>
      </w:r>
    </w:p>
    <w:p w14:paraId="54417892" w14:textId="77777777" w:rsidR="002D221F" w:rsidRDefault="002D221F">
      <w:pPr>
        <w:pStyle w:val="a3"/>
      </w:pPr>
      <w:r>
        <w:t xml:space="preserve">　　他下面還有一段說：「這對於尚在教理上扎根階段的人來講，應該不是一種最理想的修學環境。老法師也說過，學經教要趁年輕，在記憶力尚好的時候全心投入，並且不能離開講台太久。如果出了家，不能夠常有這樣殊勝的因緣，而又必須隨順僧團裡的生活型態，那可能就面臨學教和隨順僧團兩難。請開示。」</w:t>
      </w:r>
      <w:r>
        <w:t xml:space="preserve"> </w:t>
      </w:r>
    </w:p>
    <w:p w14:paraId="6EBB6E73" w14:textId="77777777" w:rsidR="002D221F" w:rsidRDefault="002D221F">
      <w:pPr>
        <w:pStyle w:val="a3"/>
      </w:pPr>
      <w:r>
        <w:t xml:space="preserve">　　答：這個事情在目前是一個很嚴肅的問題。如果僧團沒有辦法體諒我們學講經的，唯一的辦法就只有退出，這是一個不得已的作法。退出，雖然僧團裡面有批評，也給你壓力；換句話說，看你自己有沒有成就。我當年遭遇就是這個情形，僧團給我非常大的壓力，不准我講經。叫我去跟大家一起趕經懺佛事，不許講經，我沒有法子，就離開僧團。到許許多多道場去要求，沒有道場收容。招待我吃一餐飯可以，也客客氣氣待我，要在寺廟裡住一個晚上不可以，逼著我走投無路，所以碰到韓館長。</w:t>
      </w:r>
      <w:r>
        <w:t xml:space="preserve"> </w:t>
      </w:r>
    </w:p>
    <w:p w14:paraId="278923D2" w14:textId="77777777" w:rsidR="002D221F" w:rsidRDefault="002D221F">
      <w:pPr>
        <w:pStyle w:val="a3"/>
      </w:pPr>
      <w:r>
        <w:t xml:space="preserve">　　韓館長是我的聽眾，知道我遭到這麼大的困難，她跟我說，她家裡是獨立的兩層樓的洋房；這種建築在現在就很少了，是獨立的。她的樓上，是她小兒子一個人住樓上，樓上有三間房，有兩間空的。她跟我說，可不可以在她家住？我就到台中，把這個情形向李老師報告，李老師說可以。所以由韓館長她去租地方、借地方給我講經，我的講經就始終沒中斷。講經講出頭了，在這個社會上大家讚歎的人多了，歡喜的人多了，老和尚見到面還要很客氣的請我吃飯，問題是你要把這個路走通，然後告訴他，「我這是一條正路」。所以這個要有很大的決心、毅力，也感應得佛菩薩來照顧。</w:t>
      </w:r>
      <w:r>
        <w:t xml:space="preserve"> </w:t>
      </w:r>
    </w:p>
    <w:p w14:paraId="532FF472" w14:textId="77777777" w:rsidR="002D221F" w:rsidRDefault="002D221F">
      <w:pPr>
        <w:pStyle w:val="a3"/>
      </w:pPr>
      <w:r>
        <w:t xml:space="preserve">　　韓館長也不是普通人！我住在她家裡，造謠生事、毀謗的不知道有多少，給她壓力，她統統不在乎，這一招就很厲害了。外面不管怎麼樣，你造謠、毀謗、謾罵，隨你去，你總不可以來打人，你總不可以到人家裡擾亂，那是犯法的。所以我們這段日子度得非常辛苦！我在她家住十七年，然後我們才有圖書館，景美才建一個圖書館，我才搬到圖書館裡面去住，這很不容易！但是，只要真正發心，一定得到諸佛護念，龍天善神擁護。你不要怕走投無路，確實有佛菩薩照顧你，有龍天善神照顧，只要你的心真、念頭正，決定沒有邪念，不為自己，為弘法利生。</w:t>
      </w:r>
      <w:r>
        <w:t xml:space="preserve"> </w:t>
      </w:r>
    </w:p>
    <w:p w14:paraId="71C1AC5A" w14:textId="77777777" w:rsidR="002D221F" w:rsidRDefault="002D221F">
      <w:pPr>
        <w:pStyle w:val="a3"/>
      </w:pPr>
      <w:r>
        <w:t xml:space="preserve">　　我年輕的時候，很多人替我看相算命，都說我活不了四十五歲。四十五歲那一年，確實害一場病，害了一個多月的病，也就好了。那個時候害病，我也不找醫生，也不吃藥。為什麼？我曉得壽命到了。醫生能醫病不能醫命，所以關起門來念佛求往生。那個時候每天台灣大學有四個學生，也是早年皈依的，他們輪流來照顧，替我燒一點稀飯、買一點醬菜，因為生病的時候什麼胃口都沒有，一個月就好了，現在算起來，差不多多活了三十年。所以活不是為自己活，是為佛法、為眾生。大家要真正發心，自然諸佛護念，特別是在這個時代，真正發心的人太少了。所以你一發心，真的諸佛菩薩就把你當寶貝看待，太少了！一定得感應，不必求就有感應。</w:t>
      </w:r>
      <w:r>
        <w:t xml:space="preserve"> </w:t>
      </w:r>
    </w:p>
    <w:p w14:paraId="2DFDEAF6" w14:textId="77777777" w:rsidR="002D221F" w:rsidRDefault="002D221F">
      <w:pPr>
        <w:pStyle w:val="a3"/>
      </w:pPr>
      <w:r>
        <w:t xml:space="preserve">　　問：「學生想請問老法師，如何才能夠常隨佛學，而又不會面臨這種困擾？」</w:t>
      </w:r>
      <w:r>
        <w:t xml:space="preserve"> </w:t>
      </w:r>
    </w:p>
    <w:p w14:paraId="012BB95C" w14:textId="77777777" w:rsidR="002D221F" w:rsidRDefault="002D221F">
      <w:pPr>
        <w:pStyle w:val="a3"/>
      </w:pPr>
      <w:r>
        <w:t xml:space="preserve">　　答：我們也是有感於現前佛教的狀況，所以在古晉建個道場，在澳洲建個道場，這個道場可以說完全是如理如法，現在一般道場這些壓力我們完全沒有。我建立這個道場，就是專門提供同修專心修學，成就自己的學問、道業、德行，我要求就這三樣。同修們住在那裡我聽說很歡喜，每天就跟你們培訓班一樣，上午上課，下午上課，晚上也要上課。上課的方式是同學們自己去準備，上課的時候抽籤，抽到哪一個，哪一個上台講，講完之後大家批評，幫助改進。這個人講完了，再抽一個籤，下一個人接著講，我們用這個方法。我們連早晚課誦都沒有，我給他們定的，早晨起來拜佛拜一百五十拜，晚上拜一百五十拜，每天三百拜做為早晚課，全心全力投注在經教上。我要求功課要能夠背誦，要能背、要能講、要能做到，要求這三點。</w:t>
      </w:r>
      <w:r>
        <w:t xml:space="preserve"> </w:t>
      </w:r>
    </w:p>
    <w:p w14:paraId="0572B7AC" w14:textId="77777777" w:rsidR="002D221F" w:rsidRDefault="002D221F">
      <w:pPr>
        <w:pStyle w:val="a3"/>
      </w:pPr>
      <w:r>
        <w:t xml:space="preserve">　　所以道場決定沒有經懺佛事，也沒有法會，完全在學習。澳洲這個道場建立之後，已經開始有影響了。那邊同修跟我說，很多在家、出家人都想到山上來學習，怎麼辦？我跟他們研究，我以後想每一個星期天搞一個星期講座。每一個星期天就完全招待外面的人，你們到這邊來聽，有問題來問，每個星期天跟他們上幾堂課。我說上四堂，上午兩堂，下午兩堂；他們上午來，中午在這裡吃飯，晚上回去，用這個方法。否則的話，把信徒們得罪了也不好，我們也要照顧他們。他們要是喜歡做法會，別的道場去，我們這個道場沒有。</w:t>
      </w:r>
      <w:r>
        <w:t xml:space="preserve"> </w:t>
      </w:r>
    </w:p>
    <w:p w14:paraId="1CFCEC46" w14:textId="77777777" w:rsidR="002D221F" w:rsidRDefault="002D221F">
      <w:pPr>
        <w:pStyle w:val="a3"/>
      </w:pPr>
      <w:r>
        <w:t xml:space="preserve">　　所以，原則上我們這個道場跟其他道場不會發生利害衝突，我們絕不拉信徒，絕不要求信徒對我們道場供養，絕不要求。我們道場生活從哪裡來？生活靠佛菩薩，佛菩薩照顧，這樣就好。所以我們真有信心，我們決定要靠佛菩薩，我們一切都隨順經典上的教誨，我們深信感應道交。</w:t>
      </w:r>
      <w:r>
        <w:t xml:space="preserve"> </w:t>
      </w:r>
    </w:p>
    <w:p w14:paraId="2E00ED8A" w14:textId="77777777" w:rsidR="002D221F" w:rsidRDefault="002D221F">
      <w:pPr>
        <w:pStyle w:val="a3"/>
      </w:pPr>
      <w:r>
        <w:t xml:space="preserve">　　我自己學佛五十年了，我二十六歲學佛，今年七十五歲，五十年了，感應道交！這是章嘉大師告訴我的：「真心，你一生得佛菩薩照顧，也不要求任何人。」連出家，出家他都教我不要求人。我說：「不要求人，誰給我剃度？」「求佛菩薩。求人，人要不肯給你剃度，你不生煩惱嗎？」我一想，沒錯！我要找個法師求剃度，他不給我剃度，我是生煩惱。「不求人，求佛菩薩，佛菩薩靠得住。求佛菩薩求得不靈，沒有感應的時候，是你有業障。你必須反省，把業障消除，感應就現前。」我聽他老人家的話。他老人家在台灣傳法，可能我得的利益是最殊勝的。我跟他三年。</w:t>
      </w:r>
      <w:r>
        <w:t xml:space="preserve"> </w:t>
      </w:r>
    </w:p>
    <w:p w14:paraId="74A592D8" w14:textId="77777777" w:rsidR="002D221F" w:rsidRDefault="002D221F">
      <w:pPr>
        <w:pStyle w:val="a3"/>
      </w:pPr>
      <w:r>
        <w:t xml:space="preserve">　　所以，一定要聽像這些老人的話。那個時候我二十六歲，很年輕，他們這些老人對我非常愛護，也非常關心。那個時候我有工作，只有利用星期天去請教、去看老師。章嘉大師，如果我有一個星期沒去，他一定派他的副官打電話給我，非常關心，問我：「怎麼沒有來？是不是生病，怎麼了？」那麼樣關懷，所以說不好意思，就不能不去，他太關心我了；方東美先生也都是這樣的。所以這是真正善知識。</w:t>
      </w:r>
      <w:r>
        <w:t xml:space="preserve"> </w:t>
      </w:r>
    </w:p>
    <w:p w14:paraId="0EFF6A83" w14:textId="77777777" w:rsidR="002D221F" w:rsidRDefault="002D221F">
      <w:pPr>
        <w:pStyle w:val="a3"/>
      </w:pPr>
      <w:r>
        <w:t xml:space="preserve">　　問：「師父，您在《感應篇》『又以灶火燒香』中，提到要燒好香。現在台灣盛行燒普陀香。（我還不知道現在新興的，什麼叫普陀香？）而且，一定要向某人某處請供，據經銷商言，此香的承傳緣起是根據龍樹菩薩所造《妙香混合寶鬘》一書所製，一般沉香、檀香都是不了解事實者所供，是錯誤的。現在有多年聽師父您講經專修專弘的寺院本身也燒，並勸信眾也燒。其原因如下：第一、此普陀香可上供諸佛、下濟六道，特別是主供鬼道菩薩。經云：鬼道以聞香為飽，但一定要此香方會飽，因為鬼道菩薩有附身在人身上說聞其他香不飽，只有聞普陀香才能飽食，讚好香也。又有一些燒香者提出證明，說燃此香後，個人事業、身體似有好轉。請開示。」</w:t>
      </w:r>
      <w:r>
        <w:t xml:space="preserve"> </w:t>
      </w:r>
    </w:p>
    <w:p w14:paraId="77A5CD06" w14:textId="77777777" w:rsidR="002D221F" w:rsidRDefault="002D221F">
      <w:pPr>
        <w:pStyle w:val="a3"/>
      </w:pPr>
      <w:r>
        <w:t xml:space="preserve">　　答：這個說法，你們能相信嗎？「凡所有相，皆是虛妄」。香有感應是在心香，你看看我們的香讚，「戒定真香」、「五分法身香」。香供佛菩薩、供鬼神，怎樣才產生效果？以我們的戒定慧行來供養，香是代表。如果我們沒有戒定慧，燒什麼樣的好香，佛菩薩也沒有聞到，要明白這個道理。</w:t>
      </w:r>
      <w:r>
        <w:t xml:space="preserve"> </w:t>
      </w:r>
    </w:p>
    <w:p w14:paraId="2EB74A2E" w14:textId="77777777" w:rsidR="002D221F" w:rsidRDefault="002D221F">
      <w:pPr>
        <w:pStyle w:val="a3"/>
      </w:pPr>
      <w:r>
        <w:t xml:space="preserve">　　所以，我看不一定是要什麼普陀香，只要這個香的氣味正，不是一種邪氣的。哪些是邪氣？有很多香是用香水做的，那個味道很能刺激人，但是那個味道不正，好像一般檀香，這檀香味正。所以香不必燒多，一支就夠了。在法會期間，我們只燒三支香就行了，它是表法的，要明白這個道理。</w:t>
      </w:r>
      <w:r>
        <w:t xml:space="preserve"> </w:t>
      </w:r>
    </w:p>
    <w:p w14:paraId="48A588DF" w14:textId="77777777" w:rsidR="002D221F" w:rsidRDefault="002D221F">
      <w:pPr>
        <w:pStyle w:val="a3"/>
      </w:pPr>
      <w:r>
        <w:t xml:space="preserve">　　佛法裡面所有供養具統統是表法的，至於感應淺深、廣狹都在人。我們燒香的人，我們禮拜的人，所謂「誠則靈」，不是燒一支好香就靈，哪有這麼簡單的事情！這樣子的話，人就不必修行了，何必要修？找一些好香來供佛就好了，佛就歡喜了。沒這回事情！一定是真誠心。我們要明理，要如佛所教；佛在經教上怎麼樣教我們，我們應當怎樣學。它是表法的。</w:t>
      </w:r>
      <w:r>
        <w:t xml:space="preserve"> </w:t>
      </w:r>
    </w:p>
    <w:p w14:paraId="1180BBC4" w14:textId="77777777" w:rsidR="002D221F" w:rsidRDefault="002D221F">
      <w:pPr>
        <w:pStyle w:val="a3"/>
      </w:pPr>
      <w:r>
        <w:t xml:space="preserve">　　問：「第二、『世間亂，鬼道先亂。』又說：『法輪未轉，食輪先』，故須先安撫他們，可以消災釋怨，冥冥中轉禍為福，做道場和修行的護法。請開示。」</w:t>
      </w:r>
      <w:r>
        <w:t xml:space="preserve"> </w:t>
      </w:r>
    </w:p>
    <w:p w14:paraId="12AFFF22" w14:textId="77777777" w:rsidR="002D221F" w:rsidRDefault="002D221F">
      <w:pPr>
        <w:pStyle w:val="a3"/>
      </w:pPr>
      <w:r>
        <w:t xml:space="preserve">　　答：這是對的，是沒錯。世間動亂，鬼神確實是先亂。要怎樣安撫鬼神？真修才能安撫，假修不行。假修鬼神瞧不起你，真修鬼神尊敬，你就得到安撫。所以一定要用真誠，誠則靈。《了凡四訓》雲谷禪師舉畫符，說畫符跟念咒有異曲同工之效。沒錯，畫符、念咒、其他宗教裡面的祈禱，都是一個道理，就是要用真誠心。夾雜一絲妄心在裡面，就沒有感應，換句話說就不靈了。</w:t>
      </w:r>
      <w:r>
        <w:t xml:space="preserve"> </w:t>
      </w:r>
    </w:p>
    <w:p w14:paraId="04DB8649" w14:textId="77777777" w:rsidR="002D221F" w:rsidRDefault="002D221F">
      <w:pPr>
        <w:pStyle w:val="a3"/>
      </w:pPr>
      <w:r>
        <w:t xml:space="preserve">　　我們如何安撫鬼神？用真誠心，真誠心修行。什麼叫修行？這要記住，「斷一切惡，修一切善」就是修行。修行沒有別的，斷惡修善而已。你能夠把惡的行為、惡的念頭統統斷掉，起心動念、言語造作都是純善，天地鬼神都尊敬；不是做什麼法術，那個沒有用處，一定要懂這個道理。所以《了凡四訓》是非常好的教誨，印祖提倡，那就是祖師肯定的，它是佛法修學的落實。</w:t>
      </w:r>
      <w:r>
        <w:t xml:space="preserve"> </w:t>
      </w:r>
    </w:p>
    <w:p w14:paraId="74BB4435" w14:textId="77777777" w:rsidR="002D221F" w:rsidRDefault="002D221F">
      <w:pPr>
        <w:pStyle w:val="a3"/>
      </w:pPr>
      <w:r>
        <w:t xml:space="preserve">　　「第三、某法師說：『不燒香沒有慈悲供養心。什麼都可以省，此支出不能節省。』請開示。」</w:t>
      </w:r>
      <w:r>
        <w:t xml:space="preserve"> </w:t>
      </w:r>
    </w:p>
    <w:p w14:paraId="4F348D1B" w14:textId="77777777" w:rsidR="002D221F" w:rsidRDefault="002D221F">
      <w:pPr>
        <w:pStyle w:val="a3"/>
      </w:pPr>
      <w:r>
        <w:t xml:space="preserve">　　答：他這個支出要買香，不見得。燒這支香就有慈悲心，不燒香的人就沒有慈悲心？我不相信。所有一切供養具裡面，我覺得最重要的是一杯水，還不是在香。水代表什麼？水代表清淨心、平等心，這個重要！清淨、平等裡面才會生慈悲心。所以諸位曉得，我們在家裡供佛，尤其是現在住公寓房子，新加坡一般政府租屋面積都不大、都很小，在香港一戶人家能有這麼大的一間房子，「這個房子好大！」過去佛教青年協會許多同修家裡我都去看過，他們有夫妻，還有帶一個小孩，他們住的房子多大？只有我們這個房子一半，像這樣一個空間是兩戶人家住，而且房子都很矮，香一燒多的時候，空氣污染。所以他做早晚課，供一個小佛堂，一點點大的地方，燒一支香。我們一定要了解現代的生活環境，住這麼小的房子不適宜燒香，如果燒香多，這個香氣染到隔壁鄰居，人家到警察局告狀，警察來跟你警告，麻煩！</w:t>
      </w:r>
      <w:r>
        <w:t xml:space="preserve"> </w:t>
      </w:r>
    </w:p>
    <w:p w14:paraId="2E16155C" w14:textId="77777777" w:rsidR="002D221F" w:rsidRDefault="002D221F">
      <w:pPr>
        <w:pStyle w:val="a3"/>
      </w:pPr>
      <w:r>
        <w:t xml:space="preserve">　　所以，供水，「香、花、水、果」，供水，水非常重要。看到水就想到，我要用清淨心、平等心處事待人接物。香代表信，信香，不是說不燒香我就不信佛了，不能這種說法。旅行當中，你去住旅館的時候，你總不能在旅館裡頭燒香，這是不可能的事情。現在旅遊的機會多了，連出家的都不例外，常常在外面旅行，這些道理我們一定要懂。</w:t>
      </w:r>
      <w:r>
        <w:t xml:space="preserve"> </w:t>
      </w:r>
    </w:p>
    <w:p w14:paraId="203E2804" w14:textId="77777777" w:rsidR="002D221F" w:rsidRDefault="002D221F">
      <w:pPr>
        <w:pStyle w:val="a3"/>
      </w:pPr>
      <w:r>
        <w:t xml:space="preserve">　　他說的這些話，一定要有經典做依據，沒有經典做依據，我們不能相信。縱然經典裡面說了，佛是條條戒裡面都有開緣，不是教我們一定要這樣作法，一定要看環境。每一條戒都有開緣，這是開戒，那不是破戒，也不是犯戒，所以一定要懂。</w:t>
      </w:r>
      <w:r>
        <w:t xml:space="preserve"> </w:t>
      </w:r>
    </w:p>
    <w:p w14:paraId="0B91E0C5" w14:textId="77777777" w:rsidR="002D221F" w:rsidRDefault="002D221F">
      <w:pPr>
        <w:pStyle w:val="a3"/>
      </w:pPr>
      <w:r>
        <w:t xml:space="preserve">　　問：「尤其是道場，因有前述的好處，故人人皆許燒之，此香價格是中等。又以指甲大小的碎布供鬼道，口念：『此碎布汝等拿去做衣穿著』，然後燒之。請開示。」</w:t>
      </w:r>
      <w:r>
        <w:t xml:space="preserve"> </w:t>
      </w:r>
    </w:p>
    <w:p w14:paraId="7668ABB2" w14:textId="77777777" w:rsidR="002D221F" w:rsidRDefault="002D221F">
      <w:pPr>
        <w:pStyle w:val="a3"/>
      </w:pPr>
      <w:r>
        <w:t xml:space="preserve">　　答：這些好像佛經上都沒有，這是一種習俗。反正習俗有很多聰明人會編，我們學佛的人還是用祖師的儀規好。</w:t>
      </w:r>
      <w:r>
        <w:t xml:space="preserve"> </w:t>
      </w:r>
    </w:p>
    <w:p w14:paraId="288FCC78" w14:textId="77777777" w:rsidR="002D221F" w:rsidRDefault="002D221F">
      <w:pPr>
        <w:pStyle w:val="a3"/>
      </w:pPr>
      <w:r>
        <w:t xml:space="preserve">　　第四個問題：「入殮灑此香愈多愈好，免墮落，避冤親債主干擾。」</w:t>
      </w:r>
      <w:r>
        <w:t xml:space="preserve"> </w:t>
      </w:r>
    </w:p>
    <w:p w14:paraId="2FA3D45D" w14:textId="77777777" w:rsidR="002D221F" w:rsidRDefault="002D221F">
      <w:pPr>
        <w:pStyle w:val="a3"/>
      </w:pPr>
      <w:r>
        <w:t xml:space="preserve">　　答：不見得，這個事確實不見得。縱然是陀羅尼被、古時候密宗用的光明沙，我都很難相信。一般所常用的光明沙這些，靠別人加持，那個力量很有限，一定要靠自己的功夫！別人加持，加持的人真有功夫，他能得利益；如果加持的人功夫不到家沒用處，鬼神沒有把你當作一回事情。真正有修有證的人加持管用，另外就是孝子賢孫他誦經念佛加持有用，鬼神尊敬，這是第一個條件。鬼神不尊敬你，就沒用處；一定要得到鬼神真正尊敬，你的加持就產生效果。</w:t>
      </w:r>
      <w:r>
        <w:t xml:space="preserve"> </w:t>
      </w:r>
    </w:p>
    <w:p w14:paraId="3B16B32D" w14:textId="77777777" w:rsidR="002D221F" w:rsidRDefault="002D221F">
      <w:pPr>
        <w:pStyle w:val="a3"/>
      </w:pPr>
      <w:r>
        <w:t xml:space="preserve">　　這位同修問：「師父您教導一切心地修、心地求，勸請聽經聞法、念佛求生淨土是最究竟圓滿供養。此衣食供養是否如法或夾雜？供香真的非此香不可嗎？此影響甚大，護我淨宗，懇請恩師慈悲指導。」</w:t>
      </w:r>
      <w:r>
        <w:t xml:space="preserve"> </w:t>
      </w:r>
    </w:p>
    <w:p w14:paraId="70E49272" w14:textId="77777777" w:rsidR="002D221F" w:rsidRDefault="002D221F">
      <w:pPr>
        <w:pStyle w:val="a3"/>
      </w:pPr>
      <w:r>
        <w:t xml:space="preserve">　　答：凡事用真誠心，依教修行。最重要的是心香不間斷，不是那個形式的香。心香是戒定真香、五分法身香，這才能夠遍供十方諸佛。「五分法身」是「戒定慧」，加上「解脫」、「解脫知見」，這叫五分法身香。我們將佛陀教誨歸納為「真誠、清淨、平等、正覺、慈悲」，諸位要曉得，這十字是性香，是用心性的真香來供養，供養一切諸佛；一切諸佛有過去佛、現在佛、未來佛，未來佛是現前一切眾生。我們用這種心，真誠、清淨、平等、正覺、慈悲處事待人接物，這是真香，不在這些形式，你果然常常存這個心，你心性的德香周遍法界，一切普聞，我們總要懂這個道理。以真正的德行上供諸佛，下濟三苦，地獄、餓鬼、畜生。畜生裡面，連花草都有靈性，我們也同樣的心、同樣的行為，供養這些畜生、樹木花草，用這個心去對待它。</w:t>
      </w:r>
      <w:r>
        <w:t xml:space="preserve"> </w:t>
      </w:r>
    </w:p>
    <w:p w14:paraId="0BD31C19" w14:textId="77777777" w:rsidR="002D221F" w:rsidRDefault="002D221F">
      <w:pPr>
        <w:pStyle w:val="a3"/>
      </w:pPr>
      <w:r>
        <w:t xml:space="preserve">　　樹木花草它喜歡什麼？喜歡聽音樂。你可以做試驗，你家裡有個小花園種了一些花，你天天放音樂，那花長得很美，它報答你，它有感應。我們用佛號，我們把念佛機搬到那裡，樹木花草都聽到，以這個去供養它，它真有感應，比這些香、衣食還要殊勝，確實有靈性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AEA14F" w14:textId="77777777" w:rsidR="002D221F" w:rsidRDefault="002D221F" w:rsidP="002D221F">
      <w:r>
        <w:separator/>
      </w:r>
    </w:p>
  </w:endnote>
  <w:endnote w:type="continuationSeparator" w:id="0">
    <w:p w14:paraId="2DFF9DAA" w14:textId="77777777" w:rsidR="002D221F" w:rsidRDefault="002D221F" w:rsidP="002D22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E49511" w14:textId="77777777" w:rsidR="002D221F" w:rsidRDefault="002D221F" w:rsidP="002D221F">
      <w:r>
        <w:separator/>
      </w:r>
    </w:p>
  </w:footnote>
  <w:footnote w:type="continuationSeparator" w:id="0">
    <w:p w14:paraId="14A2266D" w14:textId="77777777" w:rsidR="002D221F" w:rsidRDefault="002D221F" w:rsidP="002D221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221F"/>
    <w:rsid w:val="002D221F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AADF96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D221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D221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D221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D221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1159</Words>
  <Characters>6607</Characters>
  <Application>Microsoft Office Word</Application>
  <DocSecurity>0</DocSecurity>
  <Lines>55</Lines>
  <Paragraphs>15</Paragraphs>
  <ScaleCrop>false</ScaleCrop>
  <Company/>
  <LinksUpToDate>false</LinksUpToDate>
  <CharactersWithSpaces>7751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2025-10-14T02:07:00Z</dcterms:created>
  <dcterms:modified xsi:type="dcterms:W3CDTF">2025-10-14T02:07:00Z</dcterms:modified>
</cp:coreProperties>
</file>