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5723" w14:textId="77777777" w:rsidR="00A32A84" w:rsidRDefault="00A32A84">
      <w:r>
        <w:t>老和尚的身教有聲書</w:t>
      </w:r>
      <w:r>
        <w:t>—</w:t>
      </w:r>
      <w:r>
        <w:t>十三、法性法師講述　　第二十三集　　檔名：</w:t>
      </w:r>
      <w:r>
        <w:t xml:space="preserve">61-268-0023 </w:t>
      </w:r>
    </w:p>
    <w:p w14:paraId="09F29DD4" w14:textId="77777777" w:rsidR="00A32A84" w:rsidRDefault="00A32A84">
      <w:pPr>
        <w:pStyle w:val="a3"/>
      </w:pPr>
      <w:r>
        <w:t xml:space="preserve">　　【一】記得二Ｏ一六年和二Ｏ一七年，師父上人兩次離開香港去英國建立漢學院，我們去機場送行。師父上人九十高齡了，可是上飛機之前，竟然在機場候機大廳用餐，吃的是從協會帶來的便當！雖然大家都是用了很好的保溫盒，但是依舊十分的簡陋，飯菜涼得很快。我們當時都陪著師父上人一起吃，也有深刻的體會，真的心疼師父。</w:t>
      </w:r>
      <w:r>
        <w:t xml:space="preserve"> </w:t>
      </w:r>
    </w:p>
    <w:p w14:paraId="3B9D85C3" w14:textId="77777777" w:rsidR="00A32A84" w:rsidRDefault="00A32A84">
      <w:pPr>
        <w:pStyle w:val="a3"/>
      </w:pPr>
      <w:r>
        <w:t xml:space="preserve">　　【二】二Ｏ一七年下半年，我們在深圳讀經正好一年了。已經讀滿了三千部《無量壽經》。於是前往香港拜見師父上人。當時師父上人一見到我們就特別高興。那時師父正在外面散步，我們趕緊走上前去給師父上人頂禮問訊。師父親切地看著我們，第一句話就說：「三千部讀完了」？我們簡單向老人家報告了讀經的情況，老人家十分的開心！</w:t>
      </w:r>
      <w:r>
        <w:t xml:space="preserve"> </w:t>
      </w:r>
    </w:p>
    <w:p w14:paraId="25216913" w14:textId="77777777" w:rsidR="00A32A84" w:rsidRDefault="00A32A84">
      <w:pPr>
        <w:pStyle w:val="a3"/>
      </w:pPr>
      <w:r>
        <w:t xml:space="preserve">　　那天中午陪著師父上人用餐時，師父上人特別對我們說希望我們能每個月來香港「六和園」師父上人的住處練習講《無量壽經》，每次可以住半個月。我們當時特別感動，特別歡喜！</w:t>
      </w:r>
      <w:r>
        <w:t xml:space="preserve"> </w:t>
      </w:r>
    </w:p>
    <w:p w14:paraId="0DC8D293" w14:textId="77777777" w:rsidR="00A32A84" w:rsidRDefault="00A32A84">
      <w:pPr>
        <w:pStyle w:val="a3"/>
      </w:pPr>
      <w:r>
        <w:t xml:space="preserve">　　中午休息時候，法性和智揚法師說，如果我們來「六和園」練講的消息傳出去，可能會有很多的言語和障礙的，所以我們心中還是有所掛礙。</w:t>
      </w:r>
      <w:r>
        <w:t xml:space="preserve"> </w:t>
      </w:r>
    </w:p>
    <w:p w14:paraId="6C430E9E" w14:textId="77777777" w:rsidR="00A32A84" w:rsidRDefault="00A32A84">
      <w:pPr>
        <w:pStyle w:val="a3"/>
      </w:pPr>
      <w:r>
        <w:t xml:space="preserve">　　其實，我們起心動念和相互的討論都被老人家看到聽到了。下午我們接到通知，要我們趕快去教學樓前陪師父上人散步，我們趕緊跑過去。師父上人一見到我們就說：「這一生我們就學釋迦牟尼佛！一生就是講經教學！這條路確實很艱難，有人會嫉妒，有人會罵你，不必理會，他罵夠了就不罵了。這條路是釋迦牟尼佛走過的路，這是一條最光明的路！」</w:t>
      </w:r>
      <w:r>
        <w:t xml:space="preserve"> </w:t>
      </w:r>
    </w:p>
    <w:p w14:paraId="6394AC99" w14:textId="77777777" w:rsidR="00A32A84" w:rsidRDefault="00A32A84">
      <w:pPr>
        <w:pStyle w:val="a3"/>
      </w:pPr>
      <w:r>
        <w:t xml:space="preserve">　　然後又說：「你看我這一生就知道了，我一生就學釋迦牟尼佛，我給你們做榜樣！」確實，老人家這一生吃盡苦頭，受盡屈辱，可是循著佛陀走過的足跡，一路走來，越走越殊勝，越走越光明！</w:t>
      </w:r>
      <w:r>
        <w:t xml:space="preserve"> </w:t>
      </w:r>
    </w:p>
    <w:p w14:paraId="59AE4452" w14:textId="77777777" w:rsidR="00A32A84" w:rsidRDefault="00A32A84">
      <w:pPr>
        <w:pStyle w:val="a3"/>
      </w:pPr>
      <w:r>
        <w:t xml:space="preserve">　　師父上人高度的智慧，無盡的慈悲，明察秋毫的洞察力，早已照了我們的內心世界！這份加持，這份悲憫，這份關切，這份慈愛</w:t>
      </w:r>
      <w:r>
        <w:t>……</w:t>
      </w:r>
      <w:r>
        <w:t xml:space="preserve">真的永遠鼓舞著我們，永遠給與我們無窮無盡的力量，使得我們能在弘法利生的道路上，永遠堅定不移的走下去！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45FA5" w14:textId="77777777" w:rsidR="00A32A84" w:rsidRDefault="00A32A84" w:rsidP="00A32A84">
      <w:r>
        <w:separator/>
      </w:r>
    </w:p>
  </w:endnote>
  <w:endnote w:type="continuationSeparator" w:id="0">
    <w:p w14:paraId="066D1C63" w14:textId="77777777" w:rsidR="00A32A84" w:rsidRDefault="00A32A84" w:rsidP="00A32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2F5B" w14:textId="77777777" w:rsidR="00A32A84" w:rsidRDefault="00A32A84" w:rsidP="00A32A84">
      <w:r>
        <w:separator/>
      </w:r>
    </w:p>
  </w:footnote>
  <w:footnote w:type="continuationSeparator" w:id="0">
    <w:p w14:paraId="07C3E64D" w14:textId="77777777" w:rsidR="00A32A84" w:rsidRDefault="00A32A84" w:rsidP="00A32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84"/>
    <w:rsid w:val="00A32A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07C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