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BD2C" w14:textId="77777777" w:rsidR="00835278" w:rsidRDefault="00835278">
      <w:r>
        <w:t>老和尚的身教有聲書</w:t>
      </w:r>
      <w:r>
        <w:t>—</w:t>
      </w:r>
      <w:r>
        <w:t>五十、胡憲卿居士講述　　第六十集　　檔名：</w:t>
      </w:r>
      <w:r>
        <w:t xml:space="preserve">61-268-0060 </w:t>
      </w:r>
    </w:p>
    <w:p w14:paraId="23AA174E" w14:textId="77777777" w:rsidR="00835278" w:rsidRDefault="00835278">
      <w:pPr>
        <w:pStyle w:val="a3"/>
      </w:pPr>
      <w:r>
        <w:t xml:space="preserve">　　師父上人，只要回極樂寺，我們跟上人在一起時間蠻長的。跟師父相處中，無論是師父用餐、在穿衣、在居住環境，在各種行持裏面，我們發現師父都是恆順眾生，在隨喜功德。上人對食衣住行，吃穿使用真正是做到沒有分別執著。而且他不講話的時候，我們都可以觀察到，他都是在念佛三昧當中。他的行住坐臥，隨時隨地，都在做最好的表法。</w:t>
      </w:r>
      <w:r>
        <w:t xml:space="preserve"> </w:t>
      </w:r>
    </w:p>
    <w:p w14:paraId="4F4CC867" w14:textId="77777777" w:rsidR="00835278" w:rsidRDefault="00835278">
      <w:pPr>
        <w:pStyle w:val="a3"/>
      </w:pPr>
      <w:r>
        <w:t xml:space="preserve">　　師父上人他有一次告訴我們，極樂寺道場一定要修六和敬，六和敬就要從你們幹部修起。六和敬一定要懂得讓，千萬不能爭權。一旦有爭權，道場就會衰敗。我們極樂寺有今天這個局面，都要感謝師父的身教言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BE54" w14:textId="77777777" w:rsidR="00835278" w:rsidRDefault="00835278" w:rsidP="00835278">
      <w:r>
        <w:separator/>
      </w:r>
    </w:p>
  </w:endnote>
  <w:endnote w:type="continuationSeparator" w:id="0">
    <w:p w14:paraId="43112B5C" w14:textId="77777777" w:rsidR="00835278" w:rsidRDefault="00835278" w:rsidP="00835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E031" w14:textId="77777777" w:rsidR="00835278" w:rsidRDefault="00835278" w:rsidP="00835278">
      <w:r>
        <w:separator/>
      </w:r>
    </w:p>
  </w:footnote>
  <w:footnote w:type="continuationSeparator" w:id="0">
    <w:p w14:paraId="512D75BE" w14:textId="77777777" w:rsidR="00835278" w:rsidRDefault="00835278" w:rsidP="00835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78"/>
    <w:rsid w:val="008352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740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