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8BE22" w14:textId="77777777" w:rsidR="00E6102C" w:rsidRDefault="00E6102C">
      <w:r>
        <w:t>佛教使命</w:t>
      </w:r>
      <w:r>
        <w:t>—</w:t>
      </w:r>
      <w:r>
        <w:t xml:space="preserve">安定社會　　（共一集）　　</w:t>
      </w:r>
      <w:r>
        <w:t>1997/10/16</w:t>
      </w:r>
      <w:r>
        <w:t xml:space="preserve">　　新加坡淨宗學會　　檔名：</w:t>
      </w:r>
      <w:r>
        <w:t xml:space="preserve">20-011-0045 </w:t>
      </w:r>
    </w:p>
    <w:p w14:paraId="4662F08C" w14:textId="77777777" w:rsidR="00E6102C" w:rsidRDefault="00E6102C">
      <w:pPr>
        <w:pStyle w:val="a3"/>
      </w:pPr>
      <w:r>
        <w:t xml:space="preserve">　　我們在自己的修學，以及幫助這個社會大眾，都要有目標，這就是佛法裡面所講的契機。譬如現在大家所在研究，準備寫一部《無量壽經》科註，目標是在便利初中程度的年輕人都能夠看得懂這部經。而我們知道任何一部經典的義理都是深廣無限，所以任何一部經都可以深講，也可以淺講，可以長講，也可以短講，問題就是我們是不是真正懂得，真正懂得明瞭就能夠運用自如。對自己是在生活當中真實的受用，對別人是幫助他學習經論契入境界，佛法如此，世法也如是。這個樣子我們就可以剋定期限，在多少期限我們要完成某一個事業，現代的術語就是完成某一種的工程，自己才會真正的精進不懈，看到成果現前，自然就法喜充滿。</w:t>
      </w:r>
      <w:r>
        <w:t xml:space="preserve"> </w:t>
      </w:r>
    </w:p>
    <w:p w14:paraId="5CB30EAA" w14:textId="77777777" w:rsidR="00E6102C" w:rsidRDefault="00E6102C">
      <w:pPr>
        <w:pStyle w:val="a3"/>
      </w:pPr>
      <w:r>
        <w:t xml:space="preserve">　　我們展望下一個世紀，下一個世紀立刻就要來臨，今年是九七年了。而下一個世紀有許多嚴重的問題，在這麼多嚴重問題裡面，哪一個問題最嚴重，我們要知道。第一個嚴重的大問題就是社會安全，我們必須要曉得。生活困苦不怕，怕動亂，所以學佛的同修，無論在家出家，要明白這個大道理，這才是真正大慈悲心的流露，幫助社會安定，在安定裡面解決問題，必須知道動亂是解決不了問題的。縱然用動亂這種手段來解決問題，產生的後遺症必然是很多，所以中國儒家跟佛家都不主張用動亂的方式解決問題。</w:t>
      </w:r>
      <w:r>
        <w:t xml:space="preserve"> </w:t>
      </w:r>
    </w:p>
    <w:p w14:paraId="5C46677F" w14:textId="77777777" w:rsidR="00E6102C" w:rsidRDefault="00E6102C">
      <w:pPr>
        <w:pStyle w:val="a3"/>
      </w:pPr>
      <w:r>
        <w:t xml:space="preserve">　　周朝到末年，王室已經相當的衰危。孔老夫子有學問、有見識、有能力，也非常慈悲，很想為社會做一點工作，周遊列國，目的無非是想求得一官半職來為社會大眾服務。當時各國的諸侯，諸侯就是各國的國王、國君，對於孔夫子都很尊敬，都很禮遇，沒有一個人敢用他，問題在哪裡？就是他太聰明了，太能幹了，怕他造反，怕他奪權，用現在話來講，怕他革命，不敢用他。而孔老夫子如果在當時要搞革命運動的話，太容易了，你看他三千弟子裡面什麼樣的人才都有，但是夫子要給歷史留下一個好榜樣，不用這種手段來解決問題，完全用溫和，安定社會，尊重現實，來解決問題，這是他一番苦心。用革命的手段他不是做不到，他做得到，而且很容易做到。不在歷史上留下這個污點，不給人造成這個不好的榜樣，不滿現實就造反，這不可以的，你要曉得受害的人有多少，這是任何一個有良心、仁慈的人所不忍心做的一樁事情。所以夫子不得志，回到家鄉去教學，從事於教育工作，這不僅是百年大計，這真是永恆的大計。</w:t>
      </w:r>
      <w:r>
        <w:t xml:space="preserve"> </w:t>
      </w:r>
    </w:p>
    <w:p w14:paraId="13FD67E1" w14:textId="77777777" w:rsidR="00E6102C" w:rsidRDefault="00E6102C">
      <w:pPr>
        <w:pStyle w:val="a3"/>
      </w:pPr>
      <w:r>
        <w:t xml:space="preserve">　　我們看到二十一世紀的時候，問題非常嚴重，現在種的因，將來的果報怎麼得了！人口的膨脹，年齡的老化，這已經是現代許多有遠見的人已經憂慮了，道德倫理的淪喪，只顧個人的利害。所以要挽救這個社會，維繫安定繁榮，實在講唯有依賴佛法，除了佛法之外，實在是想不出其他更好的辦法。</w:t>
      </w:r>
      <w:r>
        <w:t xml:space="preserve"> </w:t>
      </w:r>
    </w:p>
    <w:p w14:paraId="7B86D610" w14:textId="77777777" w:rsidR="00E6102C" w:rsidRDefault="00E6102C">
      <w:pPr>
        <w:pStyle w:val="a3"/>
      </w:pPr>
      <w:r>
        <w:t xml:space="preserve">　　釋迦牟尼佛有機緣從政，他可以繼承王位，但是他告訴我們，教學比做國王還重要。領導一個國家比教化人民，孰重孰輕，有智慧的人清楚明白，所以釋迦牟尼捨棄從政，從事於平等的教化，不僅教化自己個人，還教化鄰近周邊其他國家的人。以無比的智慧，無盡的慈悲，關懷整個社會，愛護這個社會，這是佛陀的偉大處。調和社會，使國際上沒有紛爭，真正解決問題，這是佛法之偉大處，我們學佛不能不知道，不能不明瞭。從事於佛教工作的要繼承釋迦牟尼佛的理念，要光大釋迦牟尼佛的事業。現在由於交通便捷，我們工作服務的範圍擴大了。</w:t>
      </w:r>
      <w:r>
        <w:t xml:space="preserve"> </w:t>
      </w:r>
    </w:p>
    <w:p w14:paraId="7ECF0DE8" w14:textId="77777777" w:rsidR="00E6102C" w:rsidRDefault="00E6102C">
      <w:pPr>
        <w:pStyle w:val="a3"/>
      </w:pPr>
      <w:r>
        <w:lastRenderedPageBreak/>
        <w:t xml:space="preserve">　　世尊在世，他的工作範圍只是印度這個地區。印度當年沒有統一，像中國周朝時候差不多，每一個小部落就是一個國家，要用現代眼光來看，大國還不到現在一個縣，小國就是現在一個村鎮。我們讀歷史，周朝時候八百諸侯，八百多個國家，他們的範圍也就是現在的黃河流域、長江流域，下面到珠江流域的時候就比較疏遠，所以八百諸侯在什麼地方？就是在黃河、長江，中原地帶。印度在當年也是如此，許多小國，每個小國的語言不同。現在中國各個地方的方言，就是從前他們每個國家的語言不同。文字不同，你看看中國古代文字，我們講大篆，篆字，甲骨文，一個字，我們現在根據考據的時候，你從字典上去查考，一個字有幾十種寫法，為什麼有那麼多寫法？當時每一個小部落的寫法不一樣。它不是沒有來源的，不是隨便造的。每一個小部落寫這個字的寫法不一樣。中國文字統一是秦始皇，秦始皇開始用小篆統一中國文字，「書同文，車同軌」，可是印度始終就沒有統一過。</w:t>
      </w:r>
      <w:r>
        <w:t xml:space="preserve"> </w:t>
      </w:r>
    </w:p>
    <w:p w14:paraId="68558546" w14:textId="77777777" w:rsidR="00E6102C" w:rsidRDefault="00E6102C">
      <w:pPr>
        <w:pStyle w:val="a3"/>
      </w:pPr>
      <w:r>
        <w:t xml:space="preserve">　　所以我們知道佛陀教育是調和國際的社會，化解國際上的紛爭，達到「見和同解」。整個社會，現在講整個國際，彼此都能夠互助合作，共存共榮，釋迦牟尼佛當時做這麼一個工作，這種工作世間人看的時候是非常偉大，了不起。我們今天服務的範圍大，全世界，所以學佛，我們的常識要豐富，每個國家地區的歷史、地理、風俗人情，我們要了解，他們的生活狀況我們也要了解。能有機會到全世界各地方走一走，親自去看看，無論接觸哪一個階層的人，我們都要把智慧、慈悲的理念傳達給他們，這才真正是大悲救世。</w:t>
      </w:r>
      <w:r>
        <w:t xml:space="preserve"> </w:t>
      </w:r>
    </w:p>
    <w:p w14:paraId="33E6C258" w14:textId="77777777" w:rsidR="00E6102C" w:rsidRDefault="00E6102C">
      <w:pPr>
        <w:pStyle w:val="a3"/>
      </w:pPr>
      <w:r>
        <w:t xml:space="preserve">　　一切眾生對於你的工作有了認同，他就能起感激的心，仰慕的心，然後我們再把目的推廣一層，告訴這個世間人，人不是只有這一生，還有來世。死了以後怎麼辦？這是世間教育沒講到的，就是儒家教育也是講到一生，沒講到來世。佛法是三世的教學。眼前這個工作沒做好，講來世，人家說你太空洞了，所以佛法為什麼不能推廣？我們現前的工作沒做好。釋迦牟尼佛為什麼令人佩服？當時古印度那個時代，那些小國的國王、大臣為什麼對釋迦牟尼佛那麼尊敬？我們在經典上常常看到，世尊講經說法，十六大國王都來聽，都成為佛的學生，他是國際間的大導師，是國際間的總顧問，你們想想對不對？人家真幹，真解決問題。所以要曉得我們出家是什麼身分。</w:t>
      </w:r>
      <w:r>
        <w:t xml:space="preserve"> </w:t>
      </w:r>
    </w:p>
    <w:p w14:paraId="36BA83BC" w14:textId="77777777" w:rsidR="00E6102C" w:rsidRDefault="00E6102C">
      <w:pPr>
        <w:pStyle w:val="a3"/>
      </w:pPr>
      <w:r>
        <w:t xml:space="preserve">　　我們今天沒有受到社會的尊重，還受到社會的歧視，我們不能怪別人，怪自己，我沒有做好，我做得不如法。經上講的，佛是天人師，出家人是天人師，現在講天人師，人家也不服，你有什麼資格作天人師？所以我們要把自己本分的事情做好，這真是印光大師所講的「敦倫盡分」。「敦倫」，知道自己是什麼身分，在這個世間處在什麼個地位。「盡分」是盡我們自己的責任，我們本分要做的工作，本分的工作就是調和世間，不要到有紛爭的時候再來解決，那來不及了，遲了。紛爭、災難還沒有現前，你就了解，你就把它化解，這才叫高明，這樣的功德世間人知道的不多。</w:t>
      </w:r>
      <w:r>
        <w:t xml:space="preserve"> </w:t>
      </w:r>
    </w:p>
    <w:p w14:paraId="2C5C8E00" w14:textId="77777777" w:rsidR="00E6102C" w:rsidRDefault="00E6102C">
      <w:pPr>
        <w:pStyle w:val="a3"/>
      </w:pPr>
      <w:r>
        <w:t xml:space="preserve">　　中國古時候有個比喻，「焦頭爛額」，這個人大家尊重他，請他坐上座。什麼叫焦頭爛額？房子燒了，救火了，那個拼命去救火的人，火救完之後，這個人了不起，佩服他，大家尊敬他。那個「曲突徙薪」的人沒人理他，「曲突」是什麼？把煙囪做成彎的，不要做成直的，防火。「徙薪」是柴火，把柴火搬遠一點，不要靠進爐灶。做這種工作的人沒有人懂得，這防止火災，做防止火災比救火的人聰明、高明多了，但是這種做防止火災的人沒有人理會他，佛菩薩是要做防止火災的。</w:t>
      </w:r>
      <w:r>
        <w:t xml:space="preserve"> </w:t>
      </w:r>
    </w:p>
    <w:p w14:paraId="75C07382" w14:textId="77777777" w:rsidR="00E6102C" w:rsidRDefault="00E6102C">
      <w:pPr>
        <w:pStyle w:val="a3"/>
      </w:pPr>
      <w:r>
        <w:lastRenderedPageBreak/>
        <w:t xml:space="preserve">　　所以我們第一個，絕不求名聞利養，絕不求社會這些榮譽，這一些稱讚我們不需要，我們做真正的好事，中國古人講積陰功、積陰德。陰德是你做的好事沒有人知道，這是陰德。陰德報得厚，報在來世，報在後世，生生世世。你做一點好事，社會給你一表揚，一讚歎，就完了，就報光了，榮譽也是福報，大家稱讚也是福報，福報報光了。所以我們一定要曉得自己的身分，自己應該做些什麼事情，我們如何幫助社會大眾。我們的目標有近程的、有中程的、有遠程的，近程的要幫助他解決現實的問題，中程的要叫他認識佛法、認識大乘，遠程的幫助他往生淨土。</w:t>
      </w:r>
      <w:r>
        <w:t xml:space="preserve"> </w:t>
      </w:r>
    </w:p>
    <w:p w14:paraId="731C3670" w14:textId="77777777" w:rsidR="00E6102C" w:rsidRDefault="00E6102C">
      <w:pPr>
        <w:pStyle w:val="a3"/>
      </w:pPr>
      <w:r>
        <w:t xml:space="preserve">　　所以對於底下一個世紀，我們一定要看清楚，這裡面人口的膨脹，人口的老化，教育的衰敗。現在教育只重視科技，重視利害得失，不重道德，這個對於社會的安全就有很嚴重的影響，所以一定要用佛法，要用因果。因果不是嚇唬人的，因果不是迷信，因果是事實。今天我們向外國講輪迴，外國已經有許多人能接受。在美國跟加拿大邊界的一個城市，裡面一些基督教的教堂，他們相信因果輪迴，他們肯定佛法所講的是正確的。現在他們用催眠，用其他的科學技術，跟鬼神溝通，也蒐集了許多的資料，也出了很多書，所以他們對於來世、轉世，現在逐漸慢慢的能接受，這是一樁好事情。</w:t>
      </w:r>
      <w:r>
        <w:t xml:space="preserve"> </w:t>
      </w:r>
    </w:p>
    <w:p w14:paraId="1C615C67" w14:textId="77777777" w:rsidR="00E6102C" w:rsidRDefault="00E6102C">
      <w:pPr>
        <w:pStyle w:val="a3"/>
      </w:pPr>
      <w:r>
        <w:t xml:space="preserve">　　因為肯定人還有來世，那就不能只顧這一生，還得要為來生著想。如果這一生裡面享盡了人間的福報，來生不好，那也不是一般人所歡喜的，總希望這一生好，來生更好，我們如何能夠滿足他這個願望，這就是我們教學的重點。所以我一再提倡將來的道場，我們一定要建老人公寓的形式，退休村的形式，為什麼？人口老化佔的比例太大了。我們從事佛教育工作的，可以把重題放在退休老人這一類裡面。年歲大了，說實在的話，一生不相信因果報應，不相信輪迴，到臨命終的時候也希望如果真有輪迴就好，我來生還能得人身，好朋友還能夠相聚，他還念念不忘。所以老年人跟年輕人的想法不一樣，到老化的時候告訴他有來生，還有希望，還有指望，現在好好的修的時候，來生比今生還要幸福美滿，這比較容易接受。對於年輕人，我們要提倡倫理道德的教育，要幫他們建立愛心，幫助他們發揚光大愛心，能夠愛社會、愛眾生。</w:t>
      </w:r>
      <w:r>
        <w:t xml:space="preserve"> </w:t>
      </w:r>
    </w:p>
    <w:p w14:paraId="5E229CAE" w14:textId="77777777" w:rsidR="00E6102C" w:rsidRDefault="00E6102C">
      <w:pPr>
        <w:pStyle w:val="a3"/>
      </w:pPr>
      <w:r>
        <w:t xml:space="preserve">　　儒跟佛的教學都是由近而遠，愛父母，愛家庭，愛宗族，愛國家，愛世界，一層一層向外推廣，這是決定正確的。如果一個人不愛護自己父母去愛護別人，那是假的，決定不是真的，那個靠不住的，本末顛倒，必有企圖，那哪裡是存好心！從愛父母這樣推廣，這是正常的，這是可以信賴的，他的愛心的確是有根源的，他是真誠的。佛的教育實在講要彌補現代社會教育之不足，現代社會教育所疏忽的地方，我們要把它填補，要認真努力把這個工作做好，全心全力服務老人。</w:t>
      </w:r>
      <w:r>
        <w:t xml:space="preserve"> </w:t>
      </w:r>
    </w:p>
    <w:p w14:paraId="70E1A111" w14:textId="77777777" w:rsidR="00E6102C" w:rsidRDefault="00E6102C">
      <w:pPr>
        <w:pStyle w:val="a3"/>
      </w:pPr>
      <w:r>
        <w:t xml:space="preserve">　　所以我在澳洲參觀天主教辦的退休村，裡面所服務的，從這個老人院的負責人，到裡面所有一切工作人員，都是天主教的修女。他們每星期大概是有兩次，神父到裡面去講道。這個退休村不大，只有六十個單位，換句話說，只有六十個老人。我看了之後很感動，我也打算做一個小型的，也做六十個，不超過一百個單位，我們做一個小型的來試辦，我們也希望將來的時候，女眾比丘尼來從事這個工作。男眾等於說住佛學院，我們有個道場，每天就像我們現在的生活一樣，我們研究討論。現在我們沒有佛堂，早晚課誦不能在一起做，我們再有一個念佛堂，我們可以在一塊共修。我們有一個講堂可以每天對外講經。我們有教學室，有圖書館，我們每天在那裡進修，學院。希望女眾是從事於服務，退休村從事於服務的工作。</w:t>
      </w:r>
      <w:r>
        <w:t xml:space="preserve"> </w:t>
      </w:r>
    </w:p>
    <w:p w14:paraId="1AECEB8F" w14:textId="77777777" w:rsidR="00E6102C" w:rsidRDefault="00E6102C">
      <w:pPr>
        <w:pStyle w:val="a3"/>
      </w:pPr>
      <w:r>
        <w:t xml:space="preserve">　　我估計到公元兩千年後，中國老人比例會更大，很可能佔人口的一半，這怎麼得了！現在說是將來中國年輕人一個小孩養多少個老人，說得倒挺好聽，靠不住。像這些年輕人不養老人，老人怎麼辦？這非常可能，這個社會風氣傳染太快了。在外國，年輕人不養老人，老人有義務要養小孩，小孩沒有義務要養老人，美國社會就是如此。美國今天在全世界推銷他的制度，希望全世界都學他，學他，你們要記住，小孩決定不養老人，所以他們的老人是由國家照顧。因此在美國如果私人辦老人公寓來為老人服務，美國政府是第一歡迎，替他解決社會問題，最受歡迎的，政府補貼你。</w:t>
      </w:r>
      <w:r>
        <w:t xml:space="preserve"> </w:t>
      </w:r>
    </w:p>
    <w:p w14:paraId="0E159376" w14:textId="77777777" w:rsidR="00E6102C" w:rsidRDefault="00E6102C">
      <w:pPr>
        <w:pStyle w:val="a3"/>
      </w:pPr>
      <w:r>
        <w:t xml:space="preserve">　　我們在美國也參觀很多老人公寓，他們所做到的就是老人的生活，這照顧到了，衣食住行照顧到了，醫療服務照顧到了，其他的就沒有了，換句話說，精神生活非常貧乏。老人年歲大了，退休之後住到老人院裡面去，在美國一般是自己的房子、車子都賣掉，拿這個錢去住老人公寓，去養老，那個錢都不多。到了老人院裡面，精神很苦悶，在那裡幹什麼？天天看著天花板，坐吃等死，你說那是什麼滋味！我們深深體會到，所以要給老人有娛樂。</w:t>
      </w:r>
      <w:r>
        <w:t xml:space="preserve"> </w:t>
      </w:r>
    </w:p>
    <w:p w14:paraId="6CC6C66B" w14:textId="77777777" w:rsidR="00E6102C" w:rsidRDefault="00E6102C">
      <w:pPr>
        <w:pStyle w:val="a3"/>
      </w:pPr>
      <w:r>
        <w:t xml:space="preserve">　　我們在澳洲看到有大型的退休村，他們裡頭常常舉辦唱歌跳舞，演舞臺的戲劇，哪些人去表演？老人。老人裡面有懂得這個，有會唱歌的，有跳舞帶動大家，他們自己來幹，外頭沒有人。這個實在講不夠的，我們必須請外面劇團、歌舞團、雜耍團，一年請個幾次，還有一些學校學生，他們善於表演的，那多半都是義務的，那我們就更歡迎，總希望能達到每星期有一次大型娛樂的表演。講經要天天講，念佛堂，天天勉勵他們去念佛，要能夠調劑。身體還很好的可以帶他們去旅遊，像新加坡我們看到很多老人團體在旅遊，掛個牌子，路上常常看到的，帶他們去旅遊。讓他們感覺到這一生當中最幸福的就是晚年這幾年，真正幸福，希望我們佛弟子把這樁工作做好，所以退休村、老人公寓就是我們的道場。</w:t>
      </w:r>
      <w:r>
        <w:t xml:space="preserve"> </w:t>
      </w:r>
    </w:p>
    <w:p w14:paraId="20B6EBB0" w14:textId="77777777" w:rsidR="00E6102C" w:rsidRDefault="00E6102C">
      <w:pPr>
        <w:pStyle w:val="a3"/>
      </w:pPr>
      <w:r>
        <w:t xml:space="preserve">　　我們只要提倡道德教育，調和這個社會，使國際之間免去一切的隔閡、誤會、紛爭，真正能夠同心協力，互助合作，求整個世界整體的繁榮興旺，我們的教化是這麼樣一個目標，這麼一個路子。我們的工作就是全心全力服務老人，幫助老人度過幸福的晚年，幫助老人念佛往生淨土，那這個出家的意義就大了，那出家真叫無量功德，這個世間任何一個行業都不能跟你相比，這才真正有意義，有價值。我們能發真誠的心，清淨心、慈悲心，努力工作，一定得到三寶加持，龍天善神的擁護，人有善願必定能成就，我們要有這個信心。</w:t>
      </w:r>
      <w:r>
        <w:t xml:space="preserve"> </w:t>
      </w:r>
    </w:p>
    <w:p w14:paraId="247C794F" w14:textId="77777777" w:rsidR="00E6102C" w:rsidRDefault="00E6102C">
      <w:pPr>
        <w:pStyle w:val="a3"/>
      </w:pPr>
      <w:r>
        <w:t xml:space="preserve">　　今天《無量壽經》的科註，這個最簡單的註解，是我們的起步，希望大家努力一點，在短短期間當中把這個工作完成。這個初稿要搞好，明年這個書就可以出來了，這是我們起步。所以大家有這麼一個理念，我們是用《無量壽經》來建立社會的道德倫理觀念，所以這個文化水平是愈低愈好，效果就愈大。所以多用用心思，也求三寶加持，文字要簡單、要淺顯，句子愈短愈好，把文字減少到最低的限度，能夠把經義都說出來而沒有說錯，這樣就好，不必深解，淺解就行，因為這是起步。我們講五乘佛法，人乘佛法，《無量壽經》可以到「一佛乘」，最高的，也可以把它降下來，人乘的佛法。《無量壽經》，人乘怎麼講法，天乘怎麼講法，聲聞乘怎麼講法，緣覺乘怎麼講法，菩薩乘怎麼講法，一佛乘怎麼講法，可淺可深，我們就用最淺顯的人乘的講法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762CE" w14:textId="77777777" w:rsidR="00E6102C" w:rsidRDefault="00E6102C" w:rsidP="00E6102C">
      <w:r>
        <w:separator/>
      </w:r>
    </w:p>
  </w:endnote>
  <w:endnote w:type="continuationSeparator" w:id="0">
    <w:p w14:paraId="3F14BE7D" w14:textId="77777777" w:rsidR="00E6102C" w:rsidRDefault="00E6102C" w:rsidP="00E61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6B20A" w14:textId="77777777" w:rsidR="00E6102C" w:rsidRDefault="00E6102C" w:rsidP="00E6102C">
      <w:r>
        <w:separator/>
      </w:r>
    </w:p>
  </w:footnote>
  <w:footnote w:type="continuationSeparator" w:id="0">
    <w:p w14:paraId="5003C32F" w14:textId="77777777" w:rsidR="00E6102C" w:rsidRDefault="00E6102C" w:rsidP="00E610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2C"/>
    <w:rsid w:val="00E610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67BC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10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10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10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10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