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5694" w14:textId="77777777" w:rsidR="000370FD" w:rsidRDefault="000370FD">
      <w:r>
        <w:t xml:space="preserve">建退休村　　（共一集）　　</w:t>
      </w:r>
      <w:r>
        <w:t>1997/10/22</w:t>
      </w:r>
      <w:r>
        <w:t xml:space="preserve">　　新加坡淨宗學會　　檔名：</w:t>
      </w:r>
      <w:r>
        <w:t xml:space="preserve">20-011-0051 </w:t>
      </w:r>
    </w:p>
    <w:p w14:paraId="58411F17" w14:textId="77777777" w:rsidR="000370FD" w:rsidRDefault="000370FD">
      <w:pPr>
        <w:pStyle w:val="a3"/>
      </w:pPr>
      <w:r>
        <w:t xml:space="preserve">　　昨天李木源居士來有跟大家見過面嗎？他最近一直都在忙著這邊有個「觀音救苦會」，負責人林居士，這人非常好，最近往生了，他一直在幫他料理這個事情。林居士今年六十歲、六十一歲的樣子。他是一位針灸醫生，在世的時候，日夜都幫助一些病人，全心全力愛心的照顧。以後感染肝炎，到幾個月前才惡化變成肝癌，這一種病症原本是非常痛苦的，可是他實在講也是三寶加持，沒有受多大的痛苦。在養病期間當中有一些人來看他，他還替人家把脈開處方。這個人一生，木源告訴我，沒有脾氣，曾經有一位法師責備他、罵他，罵他一個半鐘點，他跪在地下還跟法師說，「法師，不要發脾氣，你會傷身體」，那位法師說他簡直不是人，所以心地非常慈悲，非常的忠厚。</w:t>
      </w:r>
      <w:r>
        <w:t xml:space="preserve"> </w:t>
      </w:r>
    </w:p>
    <w:p w14:paraId="55529F74" w14:textId="77777777" w:rsidR="000370FD" w:rsidRDefault="000370FD">
      <w:pPr>
        <w:pStyle w:val="a3"/>
      </w:pPr>
      <w:r>
        <w:t xml:space="preserve">　　我到新加坡來講經，十年前他就是我這個講堂裡面的聽眾，常常來聽經，以後就專門念佛求生淨土。病重的時候他很想來看我，李木源告訴我，他很想來看我，他沒有辦法，起不來，他說可能感到很遺憾。我聽了這個話，我說我去看他，他在萬佛林養病，我到萬佛林去看他，你們也去過一次。走的時候瑞相很好，這是念佛走的，念佛到最後他告訴大家，他說「我看不見你們，只看到一片金光」，那就是佛光注照的時候。一般佛來接引是先見佛光，然後看到佛，跟佛走了，所以他見到佛光的時候，他就走了，所以這是非常好的瑞相。</w:t>
      </w:r>
      <w:r>
        <w:t xml:space="preserve"> </w:t>
      </w:r>
    </w:p>
    <w:p w14:paraId="5DBC06C5" w14:textId="77777777" w:rsidR="000370FD" w:rsidRDefault="000370FD">
      <w:pPr>
        <w:pStyle w:val="a3"/>
      </w:pPr>
      <w:r>
        <w:t xml:space="preserve">　　李居士這麼多天一直都料理他的後事，把他的後事做完才回到居士林，正好遇到北京居士林的四位居士，他接待他們。他們四個人今天到馬來西亞去，十五號回北京，跟我們要了一些經書、錄相帶，我們都送給他。他們來，我也接見他們三次，我勉勵他們在中國建安養院，性質就像美國的老人公寓、澳洲的退休村，這是一個社會福利的事業，但是並不是救濟院，是個養老的中心。外國人雖然辦得好，對於老人的生活照顧非常周到，醫療也照顧周到，這兩樁事情他們做到了，可是一般老人住在那個裡面，精神生活很痛苦，因為老年人思想觀念轉變了，認為退休之後對社會來說就是個廢物。住在這個地方，我聽老人告訴我，他說「我們在此地坐吃等死」，這個話說出來非常悲哀，可是仔細看看，是事實，他講得不為過。</w:t>
      </w:r>
      <w:r>
        <w:t xml:space="preserve"> </w:t>
      </w:r>
    </w:p>
    <w:p w14:paraId="115CA769" w14:textId="77777777" w:rsidR="000370FD" w:rsidRDefault="000370FD">
      <w:pPr>
        <w:pStyle w:val="a3"/>
      </w:pPr>
      <w:r>
        <w:t xml:space="preserve">　　中國人對於老年人的生活非常重視，《禮記》裡面就講得很清楚。在中國人的觀念當中，人的一生，老人是最幸福的，人的一生真正的享受是在晚年，中國自古以來的教育對這一點非常重視。所以我們跟西方人的思想觀念完全不相同，這是我們固有的好的文化，我們應當極力的來提倡。</w:t>
      </w:r>
      <w:r>
        <w:t xml:space="preserve"> </w:t>
      </w:r>
    </w:p>
    <w:p w14:paraId="2A8F1394" w14:textId="77777777" w:rsidR="000370FD" w:rsidRDefault="000370FD">
      <w:pPr>
        <w:pStyle w:val="a3"/>
      </w:pPr>
      <w:r>
        <w:t xml:space="preserve">　　現在的社會跟過去的社會完全改變了，從前是農業封閉的社會，現在走上工商、科技開放的社會，西方人有一些長處我們要學習，他們的缺點我們要改正，我們的長處要發揚光大，將東西方的長處結合起來，這是正確的。所以我看到外國人他們這種制度雖然是很好，它有缺陷，他沒有精神生活。所以我提醒，那也是一位胡居士，老居士，他是北京居士林的祕書長，我說「我們要做，裡面要充實精神生活」。</w:t>
      </w:r>
      <w:r>
        <w:t xml:space="preserve"> </w:t>
      </w:r>
    </w:p>
    <w:p w14:paraId="4DEEE397" w14:textId="77777777" w:rsidR="000370FD" w:rsidRDefault="000370FD">
      <w:pPr>
        <w:pStyle w:val="a3"/>
      </w:pPr>
      <w:r>
        <w:t xml:space="preserve">　　這裡面當然最重要的是佛法，講經決定不能中斷，研究討論；喜歡念佛的，我們建念佛堂；喜歡參禪的，裡面可以建一個禪堂，有些人喜歡靜坐。除此之外，老年人雖然退休了，他們一生的學問、修養、工作經驗非常寶貴，這些都是他的寶藏，寶藏不能讓他帶走，那就太可惜了。這裡面哪些人有哪些專長，我們請他講學。講學到哪</w:t>
      </w:r>
      <w:r>
        <w:lastRenderedPageBreak/>
        <w:t>裡講？自己家裡講。可以辦這些學術講座，免費讓社會大眾、學生都能夠參與。這些老人退休了，「我還有用處，我還能夠傳道，我還能夠傳法」，他的生活就不一樣了，就不相同了。不能把他的專長帶走，他的專長要傳給年輕人，要傳下去。這一些有很多寶貴的經驗，學校裡學不到的，老師也沒有，他們幾十年的工作經驗，遭遇到這些困難，遭遇這些挫折，他們怎麼度過的，都能幫助底下一代。</w:t>
      </w:r>
      <w:r>
        <w:t xml:space="preserve"> </w:t>
      </w:r>
    </w:p>
    <w:p w14:paraId="609DF4FD" w14:textId="77777777" w:rsidR="000370FD" w:rsidRDefault="000370FD">
      <w:pPr>
        <w:pStyle w:val="a3"/>
      </w:pPr>
      <w:r>
        <w:t xml:space="preserve">　　所以我們把這個退休村當作是一個學校，當作是一個教育機構，不要叫他們進來之後有個來養老等死的觀念，那就錯了，大錯特錯，讓他在裡面生活快快樂樂，這個裡面有娛樂。中國古老的這些東西，現在社會不歡迎，如果我們退休村每一個縣市都有好幾個，那我們中國固有的這些文化、精粹的東西絕對不會失傳，平劇、崑腔</w:t>
      </w:r>
      <w:r>
        <w:t>…</w:t>
      </w:r>
      <w:r>
        <w:t>，各地方劇種，到我們這裡面來表演，我們這個裡面歡迎，外面沒有市場，我們這個市場就很大了。所以這是一個幫助社會解決人口老化的一個重點工作，非常有價值。</w:t>
      </w:r>
      <w:r>
        <w:t xml:space="preserve"> </w:t>
      </w:r>
    </w:p>
    <w:p w14:paraId="26CC85A6" w14:textId="77777777" w:rsidR="000370FD" w:rsidRDefault="000370FD">
      <w:pPr>
        <w:pStyle w:val="a3"/>
      </w:pPr>
      <w:r>
        <w:t xml:space="preserve">　　我們應當把佛法、道德的教學、經驗的傳遞，與中國藝術的精華，集合成一體，那個老人進去時感覺到，我這一生當中，這自己才過的真正美滿幸福的生活，你才會叫全世界的人羡慕。這世界哪一個國家、社會都沒有辦法解決這個問題，我們有辦法。我年歲老了是沒有辦法參與工作，體力、精神都不夠，可是我會出點子，我會出主意。　　弘護功德　　（共一集）　　</w:t>
      </w:r>
      <w:r>
        <w:t>1997/10/22</w:t>
      </w:r>
      <w:r>
        <w:t xml:space="preserve">　　新加坡淨宗學會　　檔名：</w:t>
      </w:r>
      <w:r>
        <w:t xml:space="preserve">20-11-1022 </w:t>
      </w:r>
    </w:p>
    <w:p w14:paraId="0F2FEED3" w14:textId="77777777" w:rsidR="000370FD" w:rsidRDefault="000370FD">
      <w:pPr>
        <w:pStyle w:val="a3"/>
      </w:pPr>
      <w:r>
        <w:t xml:space="preserve">　　今天是二十二號了，再過幾天史居士就要回國了，而李木源居士也將要率一個相當大的旅行團去參訪普陀山，參加觀世音菩薩開光大典，這是我們佛門中的一樁盛事，所以這兩天我們私下常常談到弘法與護法。上一次曾經說過一次，今天再做一點補充。弘護這兩樁事的因緣都不容易，必須兩方面的因緣都具足，正法才能夠常住在世間，古來的大德，有見識的人，都祈求著正法久住。</w:t>
      </w:r>
      <w:r>
        <w:t xml:space="preserve"> </w:t>
      </w:r>
    </w:p>
    <w:p w14:paraId="3CE9CD00" w14:textId="77777777" w:rsidR="000370FD" w:rsidRDefault="000370FD">
      <w:pPr>
        <w:pStyle w:val="a3"/>
      </w:pPr>
      <w:r>
        <w:t xml:space="preserve">　　今天諸位與我一起在新加坡參學，我們能體會到弘法不難，學講經不難。過去我在台中求學，學講一部經只需要一個月的時間，所以講經有什麼困難？一個月就可以學出來了。經要講得好也不難，只要自己肯依教修行，把經典的教訓、理論方法都做到了，然後我們的言語、音聲從自性裡面生出來，所以這些事情都不是難事。你學會了，甚至於你證果了，你是佛菩薩再來，像唐朝時候禪宗的六祖惠能大師，二十四歲接受五祖衣缽，那就是證果了。五祖給他印證，他確實破了無明，法身大士，明心見性，見性成佛，人家二十四歲。能不能弘法？不能。由此可知，講經容易，不難，修行證果也容易，也不難，而護持正法是需要大福報。學講經不需要福報，但是護法要大福報，你沒有福報，你不能護法。</w:t>
      </w:r>
      <w:r>
        <w:t xml:space="preserve"> </w:t>
      </w:r>
    </w:p>
    <w:p w14:paraId="706A4340" w14:textId="77777777" w:rsidR="000370FD" w:rsidRDefault="000370FD">
      <w:pPr>
        <w:pStyle w:val="a3"/>
      </w:pPr>
      <w:r>
        <w:t xml:space="preserve">　　所以釋迦牟尼佛當年出現在世間，那個時代印度十六大國王護法，他才能到處去遊化，如果沒有這十六大國王護法，釋迦牟尼佛也只好就入般涅槃了，沒機會講經說法。佛世如是，佛滅度之後，佛法的承傳又何嘗不如此？佛教當年是在四面八方弘傳，為什麼獨獨在中國發揚光大，其他地方到後來都淹沒無聞了，道理在哪裡？沒有護法的。它傳到中國來之後，中國帝王護法，可以說一傳來就是帝王護法，漢明帝頭一個，一直到滿清最後，慈禧太后還是護法，所以是帝王大臣、大富長者，他們護法，大力的提倡。懂得建道場，供養出家人，宣演妙法，利益眾生，這護法人都是內行人，都不是外行人。</w:t>
      </w:r>
      <w:r>
        <w:t xml:space="preserve"> </w:t>
      </w:r>
    </w:p>
    <w:p w14:paraId="37A2EEAE" w14:textId="77777777" w:rsidR="000370FD" w:rsidRDefault="000370FD">
      <w:pPr>
        <w:pStyle w:val="a3"/>
      </w:pPr>
      <w:r>
        <w:lastRenderedPageBreak/>
        <w:t xml:space="preserve">　　在中國歷史上，「三武滅法」也許諸位都知道，這是幾個有勢力的帝王聽從外道，排斥佛法，時間都很短，對佛法沒造成太大的傷害，而且時間短，過去之後，佛法立刻就興旺起來了。底下這一代，帝王大臣又來做護法工作。所以弘護是一體，我們一定要懂這個道理。我自己在這一生親身的體驗，有力的護持，真實的護持，永遠不變心的護持，我們才會有成就。我們看到世間是有護法的人，非常熱情來護法，一年半載沒有了，他又變卦了，那個不行，那不是佛菩薩，那是感情用事。</w:t>
      </w:r>
      <w:r>
        <w:t xml:space="preserve"> </w:t>
      </w:r>
    </w:p>
    <w:p w14:paraId="00AB4994" w14:textId="77777777" w:rsidR="000370FD" w:rsidRDefault="000370FD">
      <w:pPr>
        <w:pStyle w:val="a3"/>
      </w:pPr>
      <w:r>
        <w:t xml:space="preserve">　　我自己這一生的修學，緣殊勝，方東美先生介紹佛法給我。我們年輕，也是剛強難化，誤以為佛教是迷信，心裡面有這個成見，自然就產生一種強烈的排斥。方教授告訴我，佛法不是宗教，佛法的經典裡面有高深的哲學，有真實的學問，使我們對於佛法就另眼相看，在經典裡面尋找學問，我們這樣入門。入門之後，我就跟章嘉大師，三年的時間奠定了修學的基礎，這非常重要。而後有十年的時間跟李炳老學講經，學淨土，他是印光大師的傳人，所以我們這個淨土宗跟印光大師蘇州靈巖山有密切的關係，我們是這一個系統傳下來的。</w:t>
      </w:r>
      <w:r>
        <w:t xml:space="preserve"> </w:t>
      </w:r>
    </w:p>
    <w:p w14:paraId="4632675E" w14:textId="77777777" w:rsidR="000370FD" w:rsidRDefault="000370FD">
      <w:pPr>
        <w:pStyle w:val="a3"/>
      </w:pPr>
      <w:r>
        <w:t xml:space="preserve">　　李老師非常謙虛，教給我一定要以印光大師為老師，印光大師已經往生了，《文鈔》留在世間，我每一天讀誦《文鈔》，接受印祖的教誨，這就是印祖的學生。印祖的心傳就十六個字，「敦倫盡分，閑邪存誠，深信因果，信願念佛」，他老人家一生的修持、弘法都不離這十六個字。</w:t>
      </w:r>
      <w:r>
        <w:t xml:space="preserve"> </w:t>
      </w:r>
    </w:p>
    <w:p w14:paraId="16B44842" w14:textId="77777777" w:rsidR="000370FD" w:rsidRDefault="000370FD">
      <w:pPr>
        <w:pStyle w:val="a3"/>
      </w:pPr>
      <w:r>
        <w:t xml:space="preserve">　　我從方教授、章嘉大師、李老師、印祖《文鈔》裡面多年的學習，歸納二十個字，你們天天所看到的「真誠、清淨、平等、正覺、慈悲」，我們存這個心，無論對什麼人，對事、對物，我們用這個心。我們行持，無論對自己、對別人，要知道「看破、放下、自在、隨緣、念佛」。我們一生所修的就是這二十個字，所弘揚的、勸導別人的也是這二十個字。</w:t>
      </w:r>
      <w:r>
        <w:t xml:space="preserve"> </w:t>
      </w:r>
    </w:p>
    <w:p w14:paraId="1D44D961" w14:textId="77777777" w:rsidR="000370FD" w:rsidRDefault="000370FD">
      <w:pPr>
        <w:pStyle w:val="a3"/>
      </w:pPr>
      <w:r>
        <w:t xml:space="preserve">　　所以自己修行不難，講經說法也不難，可是福報不是這一生的事情，福報實在講是多生多劫的修積，財布施、法布施、無畏布施，這三種因都具足才能擔當得起護法的重任，我們不學佛不知道，學了佛之後，這才很清楚。像我這個人這一生當中所感得的果報，我很清楚，過去生中只修法布施，財布施跟無畏布施都沒有，沒有財布施，沒福。</w:t>
      </w:r>
      <w:r>
        <w:t xml:space="preserve"> </w:t>
      </w:r>
    </w:p>
    <w:p w14:paraId="75542A10" w14:textId="77777777" w:rsidR="000370FD" w:rsidRDefault="000370FD">
      <w:pPr>
        <w:pStyle w:val="a3"/>
      </w:pPr>
      <w:r>
        <w:t xml:space="preserve">　　我過去在台中學佛的時候一天吃一餐，人家說「淨空法師不錯，他修苦行」，我說「哪裡修苦行！沒有錢，有錢我一天吃七餐，是逼著沒有辦法，沒得吃」，真正是貧無立錐之地，我們不怨天、不尤人，是前世沒修，那有什麼法子？現在眼前看到好像有這麼一點福報，這一生修的，就是學佛以後所修的，感得這麼一點點福報。我們自己曉得命裡頭沒福，前世沒修，也不強求，也好，沒有福報省事。沒有修無畏布施就得不到健康長壽，沒這個果報。所以我從年輕的時候，很多看相算命的，連甘珠活佛，這是我在台灣所認識的，我們交往也很密，沒有一個不說我短命，「可惜，人很聰明，沒福，短命」，我也很清楚，我也知道我不應該長命。我的家族，我所知道的，能夠記得的，我的祖父、父親、伯父，都沒有過四十五歲的，我們家裡這幾代都沒有過四十五歲，所以人家說我過不了四十五歲我相信。現在這個壽命也是學佛以後得來的，我沒求長壽。我學佛的時候心裡就有數，四十五歲就要走了，所以我學得比別人認真，這也是個因素，沒有那麼多的壽命。二十六歲學佛，想到四十五歲就要走了，希望四十五歲能往生，所以學得比別人認真。</w:t>
      </w:r>
      <w:r>
        <w:t xml:space="preserve"> </w:t>
      </w:r>
    </w:p>
    <w:p w14:paraId="38DEA11F" w14:textId="77777777" w:rsidR="000370FD" w:rsidRDefault="000370FD">
      <w:pPr>
        <w:pStyle w:val="a3"/>
      </w:pPr>
      <w:r>
        <w:t xml:space="preserve">　　由此可知，護法必須三種布施的因都要深厚，才有能力護法，而我們做弘法工作只要一種法布施就行了，就能夠做得到，所以弘法容易，護法難。像我們現在學這個，實在講就是佛家的師範學校，念師範將來當一位教員容易，當校長不容易，當校長要有大福報。可是如果沒有校長創辦學校，我們這些教員沒用處，學得再好也起不了作用，真正能夠起作用一定要有個好的校長領導，好的校長、好的教員一配合，這個學校就是第一流的學校，才能真正把佛教育發揚光大。但是弘護的人可遇不可求，哪裡去找？他的智慧比我們講經說法的人要高出很多倍，決定不是凡夫，佛菩薩再來，可遇不可求。</w:t>
      </w:r>
      <w:r>
        <w:t xml:space="preserve"> </w:t>
      </w:r>
    </w:p>
    <w:p w14:paraId="4FD7FF19" w14:textId="77777777" w:rsidR="000370FD" w:rsidRDefault="000370FD">
      <w:pPr>
        <w:pStyle w:val="a3"/>
      </w:pPr>
      <w:r>
        <w:t xml:space="preserve">　　我們今天這點成就得力於韓館長三十年全心全力的護持，我們學了這一點東西才能發揮。如果沒有她，說老實話，我一定被逼還俗了，《無量壽經》也就沒有人弘揚了，淨宗學會更不可能在海外建立，一個人護持的力量。到她往生的時候，我們看出來，阿彌陀佛來接引，阿彌陀佛來給她安排後事，我們才恍然大悟，這位護法是阿彌陀佛派來的，這才明白了，不是普通人。</w:t>
      </w:r>
      <w:r>
        <w:t xml:space="preserve"> </w:t>
      </w:r>
    </w:p>
    <w:p w14:paraId="2C623DF2" w14:textId="77777777" w:rsidR="000370FD" w:rsidRDefault="000370FD">
      <w:pPr>
        <w:pStyle w:val="a3"/>
      </w:pPr>
      <w:r>
        <w:t xml:space="preserve">　　在外面弘法，你們也都看清楚了，我一九七七年到香港，年年在那邊講經，那邊有一位護持的居士，雷太太，她走了之後，沒有人再請我了，緣就沒有了。在日本東京過去有位清度法師，他邀請我，清度法師死了之後，日本的緣也就沒了。一個地區弘法的緣往往就一個人，一個護持的人，這位護持的人要有力量，他在一個地方，他有他的身分地位，有財富，這是大富長者，他得到一方人的尊敬，大家都聽他的。在南洋這一邊，我們在這裡十年了，每年來一、兩次，李木源居士一個人，今天沒有李木源，我們只好捲鋪蓋趕緊走路。所以你才曉得護法工作不是簡單事情，比我們學講經困難太多了，那個條件太多了，我們不具足。</w:t>
      </w:r>
      <w:r>
        <w:t xml:space="preserve"> </w:t>
      </w:r>
    </w:p>
    <w:p w14:paraId="4FEF3AEA" w14:textId="77777777" w:rsidR="000370FD" w:rsidRDefault="000370FD">
      <w:pPr>
        <w:pStyle w:val="a3"/>
      </w:pPr>
      <w:r>
        <w:t xml:space="preserve">　　弘法、學講經的條件簡單，只要自己發心就行了。緣，也不必去攀緣，去求，你到哪裡去求？求佛菩薩，求感應，這是章嘉大師教導我們的。我們發心弘法，誰來護持？佛菩薩護持，佛菩薩會派人來護持。我們只求佛，不求人，求人太難了，求人要看人臉色，我們不能幹這個事情，人家也未必真正發心護持你。一切要求佛菩薩，只要我們心地真誠自然就有感應，佛菩薩派遣護持的人，這個就是正確的。我們的心永遠真誠，永遠清淨，不受外界的干擾。人家來啟請，我們細心觀察他是不是誠意，誠意不足，我們也就客氣客氣，應付一下就算了；真誠的禮請，我們就真誠去幹，就是印祖所說的，一分誠敬我們就做一分，他十分誠敬我們就做十分，這也是經上所講的「常習相應之法」。</w:t>
      </w:r>
      <w:r>
        <w:t xml:space="preserve"> </w:t>
      </w:r>
    </w:p>
    <w:p w14:paraId="27B40038" w14:textId="77777777" w:rsidR="000370FD" w:rsidRDefault="000370FD">
      <w:pPr>
        <w:pStyle w:val="a3"/>
      </w:pPr>
      <w:r>
        <w:t xml:space="preserve">　　對於自己來講，這一生當中決定要念佛求生淨土，真正往生淨土了，什麼問題都解決了。往生決定成佛，那個時候你到十方世界去做弘法的工作，就是經上講的「一佛出世，千佛擁護」了，一點都不假。釋迦牟尼佛出現在這個世間，這在經典上大家看到的，十六大國王以及這些長者居士，像須達多這一些在家居士們都是佛菩薩再來的，都不是凡人。釋迦牟尼佛示現佛的身分，他們就示現國王的身分，示現大臣的身分，示現長者的身分，全是一伙諸佛如來來的，來唱這臺戲，沒有一個是凡夫，連佛的常隨眾一千二百五十五人也都是佛菩薩再來的，哪有凡夫！凡夫怎麼會懂得！所以我們真誠，「誠」就能感動諸佛菩薩。</w:t>
      </w:r>
      <w:r>
        <w:t xml:space="preserve"> </w:t>
      </w:r>
    </w:p>
    <w:p w14:paraId="3F793CAF" w14:textId="77777777" w:rsidR="000370FD" w:rsidRDefault="000370FD">
      <w:pPr>
        <w:pStyle w:val="a3"/>
      </w:pPr>
      <w:r>
        <w:t xml:space="preserve">　　李木源居士十年前得的重病，他不死，佛菩薩加持。南洋地方這一帶，念佛的因緣成熟了，要他來護持，他怎麼能走！他要不在，南洋念佛的緣就斷了，一個人。</w:t>
      </w:r>
      <w:r>
        <w:t xml:space="preserve"> </w:t>
      </w:r>
    </w:p>
    <w:p w14:paraId="2919E556" w14:textId="77777777" w:rsidR="000370FD" w:rsidRDefault="000370FD">
      <w:pPr>
        <w:pStyle w:val="a3"/>
      </w:pPr>
      <w:r>
        <w:t xml:space="preserve">　　所以個人的修持一定要老實念佛，尤其是年齡大了，年歲大了要辦自己的事情。我在初學佛的時候就有一個想法，四十歲之前認真努力學習，常住裡面做一點清苦的工作，修福。四十歲到六十歲應當擔任執事，也就是說護持佛法，譬如做寺院的住持、當家、維那、知客，做這些執事護持道場。六十歲以後所有一切執事都要辭去，準備自己的後事，念佛求生淨土，不再做這些事務上的事情。教學可以，教學不礙自己念佛，傳道、教學、講經、念佛。所有一切事務的事情不能幹了，不要再聞，不要再過問，心地清淨，一心念佛，求生淨土，這要辦自己的大事。所以做這些事務行政工作的應當是在四十到六十，這個二十年奉獻給佛教，真正是報佛恩，上報四恩，下濟三苦，在時間分配上都恰到好處，決定不能忘掉往生這一樁大事情。</w:t>
      </w:r>
      <w:r>
        <w:t xml:space="preserve"> </w:t>
      </w:r>
    </w:p>
    <w:p w14:paraId="617FCCF6" w14:textId="77777777" w:rsidR="000370FD" w:rsidRDefault="000370FD">
      <w:pPr>
        <w:pStyle w:val="a3"/>
      </w:pPr>
      <w:r>
        <w:t xml:space="preserve">　　新加坡這些年來，念佛往生的人多，所以淨宗在這邊弘揚很順利，大家看到了，走的時候有這麼好的瑞相。連這個地方監獄裡面死刑犯念佛往生的瑞相都不可思議，這都是李木源去度的。監獄裡死刑犯，他到裡面去給他們講淨土法門，勸他們念佛，這些人聽了之後歡喜，真認真，因為他們知道他哪一天走，都預知時至，所以勇猛精進。這邊是吊刑，去上吊刑的時候都很歡喜，其他還沒走的念佛送他，歡歡喜喜，「我先走了，等你們再來」，一點恐懼的心都沒有。走了以後火化燒的舍利，李木源拿來給我看，真舍利，掉在地下聲音清脆，不可思議。多半都是些販毒的，新加坡販毒唯一死刑。所以他們在監獄裡受佛法真的是一百八十度的悔改，監獄裡面典獄長這些人員看到都受感動，真回頭了。李木源送這些人往生就送了幾十個，都成佛了，你說這樣多殊勝，那個死刑犯裡頭是成佛的道場，不可思議。這個將來找一個時間叫李木源親自講給你們聽聽，把這些人的舍利（他手裡很多）帶來給你們看看。</w:t>
      </w:r>
      <w:r>
        <w:t xml:space="preserve"> </w:t>
      </w:r>
    </w:p>
    <w:p w14:paraId="7EE6E676" w14:textId="77777777" w:rsidR="000370FD" w:rsidRDefault="000370FD">
      <w:pPr>
        <w:pStyle w:val="a3"/>
      </w:pPr>
      <w:r>
        <w:t xml:space="preserve">　　所以這也是佛菩薩再來的，他得的重病十年不死，現在病沒有了。真正懂得佛法，真正弘揚佛法，不需要自己去講經說法這麼累、這麼苦，不需要。李木源在南洋弘法利生是找我們這一批人代他去講，我們這些人執行，他在那裡發號施令，我們是做將，他是帥，你要懂得。我們是夥計，他是老闆，這個成就的功德是他的。他請一批好夥計把這一個地方的佛法帶動，這一方也有幾億人口，能受佛法薰陶的利益，功德不可思議。所以六十歲之後就要一切放下，佛法也要放下，專心念佛，一個目標、一個方向，求生淨土，我們這一生就圓滿成就了。</w:t>
      </w:r>
      <w:r>
        <w:t xml:space="preserve"> </w:t>
      </w:r>
    </w:p>
    <w:p w14:paraId="7B2428B0" w14:textId="77777777" w:rsidR="000370FD" w:rsidRDefault="000370FD">
      <w:pPr>
        <w:pStyle w:val="a3"/>
      </w:pPr>
      <w:r>
        <w:t xml:space="preserve">　　從初發心一直到如來地，最重要的就是清淨心、真誠心，你常常能夠護持自己的清淨、真誠，沒有不成功的。凡是有妨害真誠、清淨、平等、正覺、慈悲心的都是魔障，這個要記住。魔並不可怕，怕的是你不認識它，你不認識就容易上當，你一認識，它毫無能力。所以古德講經裡面比喻煩惱作賊，那個賊你要認識它，它就不會妨害你，不會傷害你；不認識它，你的財物被他偷跑了；認識他，他不敢下手，東西丟了，準是他，他是賊，他不敢下手。所以魔並不可怕，怕的是你不認識，不認識才會上當，認識是不會上當的。</w:t>
      </w:r>
      <w:r>
        <w:t xml:space="preserve"> </w:t>
      </w:r>
    </w:p>
    <w:p w14:paraId="3539D077" w14:textId="77777777" w:rsidR="000370FD" w:rsidRDefault="000370FD">
      <w:pPr>
        <w:pStyle w:val="a3"/>
      </w:pPr>
      <w:r>
        <w:t xml:space="preserve">　　我們希望這一生自己修行能得一個結果，這個結果就是決定往生極樂世界，對佛法能做一點真正好事情，將正法發揚光大。</w:t>
      </w:r>
      <w:r>
        <w:t xml:space="preserve"> </w:t>
      </w:r>
    </w:p>
    <w:p w14:paraId="05FF27B2" w14:textId="77777777" w:rsidR="000370FD" w:rsidRDefault="000370FD">
      <w:pPr>
        <w:pStyle w:val="a3"/>
      </w:pPr>
      <w:r>
        <w:t xml:space="preserve">　　說到因緣總是逆境比順境多，善緣比惡緣少，不但是我們現前這個時代，自古以來大致都差不多的，所以要成就一定要自己能把持得住，決定不受名聞利養的誘惑，我們才能成就。要知道名聞利養、五欲六塵是我們最大的障礙，必須從內心裡頭捨棄。我們願意吃苦，我們甘心寂寞，才能奠定我們修學良好的基礎。至於弘法利生，我們有願，不能有求，只要有願，眾生有這個福報，自然佛菩薩加持。我們有感，佛菩薩一定有應，感應道交，事情就能做成功，都是出自於真誠，感情用事是不能成就的。真誠心裡面生智慧，智慧才能夠把事情辦好。念佛就能生智慧，經教決定是一門深入。</w:t>
      </w:r>
      <w:r>
        <w:t xml:space="preserve"> </w:t>
      </w:r>
    </w:p>
    <w:p w14:paraId="28A28F90" w14:textId="77777777" w:rsidR="000370FD" w:rsidRDefault="000370FD">
      <w:pPr>
        <w:pStyle w:val="a3"/>
      </w:pPr>
      <w:r>
        <w:t xml:space="preserve">　　下一屆我們想開什麼課，有些同修給我建議，最好還是《無量壽經》，我們一部《無量壽經》到底，我想想也不錯。實在講《無量壽經》這個本子雖然很小，分量並不很多，實際上它融會了全部的佛法，而且在這個時代非常契機，你看弘揚出去之後，普遍受到海內外同修的歡迎。</w:t>
      </w:r>
      <w:r>
        <w:t xml:space="preserve"> </w:t>
      </w:r>
    </w:p>
    <w:p w14:paraId="7F6A4E1E" w14:textId="77777777" w:rsidR="000370FD" w:rsidRDefault="000370FD">
      <w:pPr>
        <w:pStyle w:val="a3"/>
      </w:pPr>
      <w:r>
        <w:t xml:space="preserve">　　昨天晚上台灣有位同修打電話告訴我，這位同修也是常住在美國的，他說洛杉磯最近開了一個電臺播了一個翡翠節目，找我的這些錄影帶，他們那邊收費很少，他說真正不可思議。這個臺在美國就有四家廣播電視臺，這不是普通電視臺，四家電視臺播我們講經這些節目。所以未來講經弘法一定會走到衛星電視上去的，因此大型的道場實在講沒有必要，勞民傷財，還要去管理，天天打掃也累死人，所以弘法利生一定要用高科技，大家在一塊共修決定是退休村、彌陀村這種方式。</w:t>
      </w:r>
      <w:r>
        <w:t xml:space="preserve"> </w:t>
      </w:r>
    </w:p>
    <w:p w14:paraId="2C43C7B1" w14:textId="77777777" w:rsidR="000370FD" w:rsidRDefault="000370FD">
      <w:pPr>
        <w:pStyle w:val="a3"/>
      </w:pPr>
      <w:r>
        <w:t xml:space="preserve">　　我們一生能夠記住「隨緣不攀緣」就得自在了，不要想我要想怎麼做、怎麼做，那會累死，那叫打妄想，所以是「恆順眾生，隨喜功德」就得自在。我們有願心，但是沒有求的心，這個很重要，願跟希求不一樣。我們有願，但是並不強求，強求就錯了，強求是攀緣，願心是隨緣，這事情才能做得好，才能做得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79C22" w14:textId="77777777" w:rsidR="000370FD" w:rsidRDefault="000370FD" w:rsidP="000370FD">
      <w:r>
        <w:separator/>
      </w:r>
    </w:p>
  </w:endnote>
  <w:endnote w:type="continuationSeparator" w:id="0">
    <w:p w14:paraId="339CCBC8" w14:textId="77777777" w:rsidR="000370FD" w:rsidRDefault="000370FD" w:rsidP="00037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05DD" w14:textId="77777777" w:rsidR="000370FD" w:rsidRDefault="000370FD" w:rsidP="000370FD">
      <w:r>
        <w:separator/>
      </w:r>
    </w:p>
  </w:footnote>
  <w:footnote w:type="continuationSeparator" w:id="0">
    <w:p w14:paraId="0C3C27E1" w14:textId="77777777" w:rsidR="000370FD" w:rsidRDefault="000370FD" w:rsidP="000370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0FD"/>
    <w:rsid w:val="000370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32E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0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0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0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0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6378</Characters>
  <Application>Microsoft Office Word</Application>
  <DocSecurity>0</DocSecurity>
  <Lines>53</Lines>
  <Paragraphs>14</Paragraphs>
  <ScaleCrop>false</ScaleCrop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