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EA1A4" w14:textId="77777777" w:rsidR="00DC5BEF" w:rsidRDefault="00DC5BEF">
      <w:r>
        <w:t xml:space="preserve">忍力成就　　（共一集）　　</w:t>
      </w:r>
      <w:r>
        <w:t>1997/11/14</w:t>
      </w:r>
      <w:r>
        <w:t xml:space="preserve">　　新加坡淨宗學會　　檔名：</w:t>
      </w:r>
      <w:r>
        <w:t xml:space="preserve">20-011-0063 </w:t>
      </w:r>
    </w:p>
    <w:p w14:paraId="1CCBCAE0" w14:textId="77777777" w:rsidR="00DC5BEF" w:rsidRDefault="00DC5BEF">
      <w:pPr>
        <w:pStyle w:val="a3"/>
      </w:pPr>
      <w:r>
        <w:t xml:space="preserve">　　《金剛經》上說「一切法得成於忍」，你們這幾天在研究《無量壽經》，也說到忍辱波羅蜜，這個六度裡面的。無論世出世間法，尤其是修行證果，忍是關鍵，怎樣才能把這個功夫做好？必須要做到「於人無爭，於世無求」。這兩句話說得很容易，也不難懂，但是真正能做到的人的確不多。這麼重要為什麼做不到？還是一句老話，沒看破，就是對於事實真相沒有能夠透徹瞭解，沒看破。所以爭、求這個意念根深，很不容易拔除，有求有爭就會造作罪業。如果貪求、好爭，這個妄想、執著要是非常嚴重，那就造很大很深的罪孽了，苦報不可思議。</w:t>
      </w:r>
      <w:r>
        <w:t xml:space="preserve"> </w:t>
      </w:r>
    </w:p>
    <w:p w14:paraId="5132B2FD" w14:textId="77777777" w:rsidR="00DC5BEF" w:rsidRDefault="00DC5BEF">
      <w:pPr>
        <w:pStyle w:val="a3"/>
      </w:pPr>
      <w:r>
        <w:t xml:space="preserve">　　菩薩修學的綱領，目的是開智慧，智慧是從定生的，定是由忍得的，所以「忍」的確是個關鍵的字眼，我們要注意，功夫還是從覺悟上著手。不覺，忍耐一般人常講，「忍耐是有限度的」，那是對於事實真相不瞭解，這個忍耐是有限度的，到忍無可忍的時候就爆炸了。佛法講這個「忍」，是把忍化成智慧，換句話說，它是無限度的，所以古時候譯經的大師把它翻作忍辱，這是針對中國人所說的，中國過去讀書人，士大夫階級，對於恥辱是最不能夠忍受的，所謂「士可殺，不可辱」，殺頭、傷害生命可以忍，但是侮辱不能忍，中國人把這個侮辱看得這麼重，所以翻經的大師就翻「忍辱」，辱都能忍，那還有什麼不能忍？就沒有不能忍的。所以梵文裡頭六波羅蜜那個忍，並沒有忍辱的意思，這是翻經大師的善巧方便。</w:t>
      </w:r>
      <w:r>
        <w:t xml:space="preserve"> </w:t>
      </w:r>
    </w:p>
    <w:p w14:paraId="210975EB" w14:textId="77777777" w:rsidR="00DC5BEF" w:rsidRDefault="00DC5BEF">
      <w:pPr>
        <w:pStyle w:val="a3"/>
      </w:pPr>
      <w:r>
        <w:t xml:space="preserve">　　忍實在講就是忍耐，能忍就能讓，就能夠退讓。事實真相是什麼？正是《金剛經》上所說的，內「三心不可得」，外面一切諸法因緣所生。凡是因緣生法都沒有自性，當體皆空，了不可得，內外都不可得，這是事實真相，所以大經上常講「剎那際」，這句是把真相道出來了。在一剎那，一切諸法，無論是心法、是色法，心法就是講的八識五十一心所，就是《金剛經》上講的「三心不可得」，心法、色法都是在剎那際，生滅同時，說生，生就滅了，說滅，滅又生了，生滅同時，它的速度太快了。</w:t>
      </w:r>
      <w:r>
        <w:t xml:space="preserve"> </w:t>
      </w:r>
    </w:p>
    <w:p w14:paraId="02FD8254" w14:textId="77777777" w:rsidR="00DC5BEF" w:rsidRDefault="00DC5BEF">
      <w:pPr>
        <w:pStyle w:val="a3"/>
      </w:pPr>
      <w:r>
        <w:t xml:space="preserve">　　我們現在所看的這個現象是什麼？是轉變、是相續。轉變跟相續也是剎那間不可得，所以諸佛菩薩在境界當中，為什麼人家入寂滅定，比無生法忍的那個定還要深，他徹底明瞭事實真相，一切法都不可得，不可得你要求、要得，你不是自找麻煩嗎？哪有這種道理！一切法不可得，你一定要求，一定要得，你就造業。造業也轉變，變成什麼？變成六道輪迴，變成三惡道，就等於做惡夢一樣，本來沒有夢，天天做惡夢，那個日子也不好過。這個境界怎麼來的？自作自受，自己是妄作，受的也是幻境，都不是真的，做的不是真的，受的也不是真的，所以說「凡所有相，皆是虛妄；一切有為法，如夢幻泡影」，一點都不錯。</w:t>
      </w:r>
      <w:r>
        <w:t xml:space="preserve"> </w:t>
      </w:r>
    </w:p>
    <w:p w14:paraId="527D8EB5" w14:textId="77777777" w:rsidR="00DC5BEF" w:rsidRDefault="00DC5BEF">
      <w:pPr>
        <w:pStyle w:val="a3"/>
      </w:pPr>
      <w:r>
        <w:t xml:space="preserve">　　我們凡夫，甚至於包括二乘聖者、權教菩薩在內，都是生活在夢幻泡影之中而不自覺，天天在做大夢，佛給我們點醒了，佛菩薩教化眾生也是在做大夢，他們高明的地方，他知道自己在作夢，凡夫、小乘不知道自己在作夢，他們知道。所以說他們所作所為，夢中佛事，他們種種建立，水月道場，水月不是真的，水裡面的月亮，鏡花水月，可見得他清楚，他明白，他要不作夢就不能度夢中的眾生，我們都是在夢中的眾生，所以佛菩薩也要到夢中來作夢，度我們這些夢中眾生。</w:t>
      </w:r>
      <w:r>
        <w:t xml:space="preserve"> </w:t>
      </w:r>
    </w:p>
    <w:p w14:paraId="35D88674" w14:textId="77777777" w:rsidR="00DC5BEF" w:rsidRDefault="00DC5BEF">
      <w:pPr>
        <w:pStyle w:val="a3"/>
      </w:pPr>
      <w:r>
        <w:lastRenderedPageBreak/>
        <w:t xml:space="preserve">　　虛幻不實，這些事理法相宗講得透徹，譬如眼見色，我們這個眼睛就像一個攝影機一樣，鏡頭，眼睛一張開這個鏡頭對著外面境界相，把這個境界相攝入照相機的底版裡面了，那個底版是什麼？眼識的相分，外面這個境界相照到裡面，就變成眼識的相分了。現在這個照相機跟從前老式的不一樣，改進太多了，老式的照相機是從底版上看到外頭的境界相，你們沒有見過，沒有用過，我那個時候，小的時候玩照相機，是個老式的，後面是毛玻璃，一塊毛玻璃，影像倒影在毛玻璃上，看清楚之後再把毛玻璃拿掉，再把底片裝上。底片是個小盒子裝的，底片也是玻璃的，硬的，不像現在軟片，硬的，也是玻璃，那個底片是一個小盒子，那當中有個蓋子，蓋子抽掉，這樣才照進去，麻煩。你照一張照片就是一塊玻璃板，你照十張就一大堆了，那很笨的。</w:t>
      </w:r>
      <w:r>
        <w:t xml:space="preserve"> </w:t>
      </w:r>
    </w:p>
    <w:p w14:paraId="4EAAF2AC" w14:textId="77777777" w:rsidR="00DC5BEF" w:rsidRDefault="00DC5BEF">
      <w:pPr>
        <w:pStyle w:val="a3"/>
      </w:pPr>
      <w:r>
        <w:t xml:space="preserve">　　所以我們在看到那個境界相是哪裡？我們有沒有直接看到這個畫？沒有，你這個畫很美很好看，你看的是什麼？你看的是眼識裡面的相分，能夠分別是第六意識，第六意識的見分緣眼識的相分，沒有緣到外頭，外面叫本質相，我們所感覺到的，能緣到，是帶質境，沒有緣到外面。就等於像我們現在看電視一樣，那個電視攝影機在現場，我們在看畫面。第六意識起了分別了，第六意識有沒有真的緣到眼識的相分？沒有，是眼識的相分又傳到第六意識的相分，第六意識還沒有緣到眼識的相分。就等於轉播一樣，這是第一個現場，第一個相，從這個相又轉到那個相，就好像很多電視機一樣，一個傳一個，一個傳一個傳到那裡面，沒有見到，距離現場遠之遠矣。第七識起執著，起了貪愛了，這個很好了，第七識有沒有緣到第六識？沒有，是從第六識的相投影到第七識的相分，第七識的見分緣它的相分，這麼回事情。這種微細的境界，要不是佛給我們說明，現代科學都沒有發現，他哪裡懂得這種情形？</w:t>
      </w:r>
      <w:r>
        <w:t xml:space="preserve"> </w:t>
      </w:r>
    </w:p>
    <w:p w14:paraId="0F2C84DB" w14:textId="77777777" w:rsidR="00DC5BEF" w:rsidRDefault="00DC5BEF">
      <w:pPr>
        <w:pStyle w:val="a3"/>
      </w:pPr>
      <w:r>
        <w:t xml:space="preserve">　　所以要知道，我們現前這個境界，這是阿賴耶的相分，本質相，我們有沒有接觸到？沒有接觸到。我們眼並沒有真正的見到這個色，耳也沒有真正聞到聲，都是經過不斷傳播，不斷傳播，傳在八識五十一心所的相分，見分緣它自己的相分，這是事實真相。所以你才曉得統統是假的，什麼時候你見到真的境界？真就是現量境界，明心見性了，轉八識成四智了，你緣的是現量境界。你沒有轉識成智，你所緣的都是心心所的相分，在這個裡面起心動念，產生妄想分別執著，你說多冤枉！事實的境界根本沒有接觸到。那人與人的接觸，我們彼此見面拉拉手，是不是真的？假的，怎麼是假的？這個拉拉手不是本人，你們現在看到工程用的怪手，我們本人好比什麼？好比我們架了這個怪手的機器，我們本人在裡面，那個怪手什麼？你架個怪手，我架個怪手，我們怪手拉怪手，就是這個意思，我們人有沒有接觸到？沒有接觸到，只是操縱機器，這個怪手拉怪手，就這麼回事情。這是真相，而事實上我們那個真人根本沒有接觸到。</w:t>
      </w:r>
      <w:r>
        <w:t xml:space="preserve"> </w:t>
      </w:r>
    </w:p>
    <w:p w14:paraId="39F18D44" w14:textId="77777777" w:rsidR="00DC5BEF" w:rsidRDefault="00DC5BEF">
      <w:pPr>
        <w:pStyle w:val="a3"/>
      </w:pPr>
      <w:r>
        <w:t xml:space="preserve">　　所以佛法你要真正體會到，它的確是很有味道的，它把事實真相給你說明白了，我們蹲在這個無明殼裡面，就好像藏在那個怪手機器裡頭一樣，你只能操縱這個機器在運作，你自己出不來。這個無明殼就是三界六道，就是十法界，你出不來，重重包圍著。怎樣才能出離？才能恢復到自由？佛與大菩薩出離了，脫離六道是脫離第一層，脫離十法界這出來了，真正走出來了，走出來那就是得大自在了，你生活在現量境界裡頭，生活在性境之中了。沒有見性的人都是生活在帶質境裡頭，不是現量境界。不學佛的人哪裡懂得這個道理，哪裡懂得這個事實真相，對佛所說的這些教誨，不但是聽不懂，聽懂了他也不肯做，真正是學佛的人還「好虔誠」，實在講，都是陽奉陰違，不是真的；真的真幹，他就成功了，他這一生就解脫了，他不是真幹。不是</w:t>
      </w:r>
      <w:r>
        <w:lastRenderedPageBreak/>
        <w:t>真幹就是他迷得太深了，迷得太久了，他把這個虛妄的境界當作真實，這是最大的誤會。所以爭論不休，永無止息，誰吃虧？自己吃虧。</w:t>
      </w:r>
      <w:r>
        <w:t xml:space="preserve"> </w:t>
      </w:r>
    </w:p>
    <w:p w14:paraId="02C53D07" w14:textId="77777777" w:rsidR="00DC5BEF" w:rsidRDefault="00DC5BEF">
      <w:pPr>
        <w:pStyle w:val="a3"/>
      </w:pPr>
      <w:r>
        <w:t xml:space="preserve">　　我們明白這個道理，瞭解事實真相之後，佛菩薩在經上所說的句句是真話，句句是實在話。假如理上我們認識還不夠透徹，還不甚明瞭，但是對於佛的教誨要能真正依教奉行，這個人叫有福，福德，有福德；統統明瞭去照做，這個人有智慧。有大智慧、大福德的人，會聽佛的話，佛教他怎麼做他就依教奉行，決定不會打折扣。教給我們忍讓，我們樣樣能忍，樣樣能讓，真正做到「於人無爭，於世無求」，你們諸位想想，你要做到這兩句話你的心就定了。雖然不能達到如來果地上那樣的三昧常寂，但是與三昧常寂那是同一個方向、同一個目標，逐漸接近得到三昧常寂的氣氛，那就是人生最高的享受，你的心是清淨寂滅的，清淨寂滅心生真實智慧。</w:t>
      </w:r>
      <w:r>
        <w:t xml:space="preserve"> </w:t>
      </w:r>
    </w:p>
    <w:p w14:paraId="63C2E86B" w14:textId="77777777" w:rsidR="00DC5BEF" w:rsidRDefault="00DC5BEF">
      <w:pPr>
        <w:pStyle w:val="a3"/>
      </w:pPr>
      <w:r>
        <w:t xml:space="preserve">　　度眾生，幫助一切眾生，好事，是佛門第一樁的大事業，但是這個事情不能有心去求，不可以作意去做，所以一切要隨緣，不能攀緣。攀緣，我們現在一般人講有心去做，我們計畫著怎麼做怎麼做，這是攀緣，有心去做；隨緣，隨緣是無心去做，無心就是我並沒有說一定要想著怎麼做怎麼做，那是有心。一切緣都成就了，那個做起來很自在，不費力氣，古來祖師大德的道場，大道場的成就，是隨緣成就的，不是攀緣的；這個道場也是隨緣成就的，沒有攀緣。</w:t>
      </w:r>
      <w:r>
        <w:t xml:space="preserve"> </w:t>
      </w:r>
    </w:p>
    <w:p w14:paraId="475B3786" w14:textId="77777777" w:rsidR="00DC5BEF" w:rsidRDefault="00DC5BEF">
      <w:pPr>
        <w:pStyle w:val="a3"/>
      </w:pPr>
      <w:r>
        <w:t xml:space="preserve">　　由此可知，一切佛法的成就，我們今天所謂是軟體、硬體，無論是軟體、是硬體，軟體是我們修行的成就，硬體是一切建設的成就，都是佛菩薩不可思議的感應道交，不是人力。感應道交是緣，我在台北大家曉得我有一個佛陀教育基金會，那個基金會是簡豐文居士捐贈的一個道場，一個人捐贈的。他跟我說，他說：這個不是我捐贈的。我說：那是誰？那佛菩薩捐贈的。為什麼說佛菩薩捐贈的，因為他捐贈之後很後悔，後悔當然也不好意思收回，面子不好看。為什麼要捐贈給我？他說莫名其妙，好像鬼使神差，找到我一定要送給我。佛菩薩，緣成熟了，他就叫他這麼做，做完之後佛菩薩走了，他就覺得不對了，我這麼多錢財怎麼就這麼丟掉了，跟我也不太熟悉，送給一個認識的人還情願，跟我不認識，只見過一、二次面。所以他告訴我後悔了一年，常常晚上睡覺的時候醒過來「為什麼會這個樣子」，家裡人也責備他。一年之後，看到我們在那裡運作做得很好，他一家人歡喜了，覺得這個事情做對了。所以那個時候，他來捐助的時候，也是佛力加持，不是他自己的意思，所以你才曉得，我們真正到有需要的時候，佛菩薩就來了，我們何必要去找人？何必去化小緣？不可以的。</w:t>
      </w:r>
      <w:r>
        <w:t xml:space="preserve"> </w:t>
      </w:r>
    </w:p>
    <w:p w14:paraId="116DFAAE" w14:textId="77777777" w:rsidR="00DC5BEF" w:rsidRDefault="00DC5BEF">
      <w:pPr>
        <w:pStyle w:val="a3"/>
      </w:pPr>
      <w:r>
        <w:t xml:space="preserve">　　這次美國達拉斯他們有些同修也建議，我那裡有一塊空地，有十萬三千尺，很大的一塊空地，他們想在那裡建大樓，建一個大講堂，建三萬尺的大講堂。我說：好。三萬尺的大講堂，我的估計，美國現在建一尺大概美金要一百塊錢，三萬尺就要三百萬，我說：那個錢從哪裡來？我首先告訴他，我說我沒有錢，你們可別指望問我要錢，我說我沒錢，你們能找到錢，我說我點頭，我同意你們去做。好，他們去做了，做的時候有人寫信告訴我，傳真告訴我，說他們在化小緣，我立刻禁止，決定不可以，我一生沒有化過緣，我今年七十一歲了，還幹這種事情，決定不可以答應。他說那要怎麼做？我說你要找到一個人、兩個人，一個人拿一百萬，一個人拿兩百萬，行了，這個我就可以做了。所以我限定他，出錢的人不可以超過十個人，超過十個人以上的不做，我做事情是這個做法的，不是在這裡化小緣，「你出一點，功德無量」，我不幹這個事情。</w:t>
      </w:r>
      <w:r>
        <w:t xml:space="preserve"> </w:t>
      </w:r>
    </w:p>
    <w:p w14:paraId="4336A75F" w14:textId="77777777" w:rsidR="00DC5BEF" w:rsidRDefault="00DC5BEF">
      <w:pPr>
        <w:pStyle w:val="a3"/>
      </w:pPr>
      <w:r>
        <w:t xml:space="preserve">　　這棟大樓也是如此，他要一千萬，找一個人，你願不願意拿出來？拿出來，一個功德主就解決了，怎麼可以化小緣？所以我佛陀教育基金會那個時候就簡豐文一個人。他一個人送我這個大樓，我還跟他講，我說：你是不是想陷害我。他說：沒有，我不會陷害你的。我說：你怎麼不陷害我？你這個大樓捐贈給我之後要不要開銷？他說：那當然要開銷。我說：一個月多少錢？一個月六萬塊錢。你叫我伸手向人家化緣，每個月化六萬塊錢來開銷，你不叫害我？他聽了我這個話，我說得很有道理，他說：那怎麼辦？你每個月拿六萬塊錢來，你不拿錢來，我不要。為什麼？大樓要保養、要維護，還要什麼水電費、電話費，亂七八糟的，我哪裡去找這種錢，心就不定了，就不清淨了，這個重要。所以他每個月拿六萬塊錢，拿了三年，三年以後這個道場收入漸漸多了，維護開銷統統夠了，我才告訴他，你不要再拿了。</w:t>
      </w:r>
      <w:r>
        <w:t xml:space="preserve"> </w:t>
      </w:r>
    </w:p>
    <w:p w14:paraId="22BFD043" w14:textId="77777777" w:rsidR="00DC5BEF" w:rsidRDefault="00DC5BEF">
      <w:pPr>
        <w:pStyle w:val="a3"/>
      </w:pPr>
      <w:r>
        <w:t xml:space="preserve">　　我這個傳授給你們，你們一生得自在，一生快樂。中國諺語常講「人到無求品自高」，我們講經說法，對於大家沒有一點希求之心，句句給你講真話，沒有一句是巴結人的，討好人的，我們不幹這個事情。你能聽得進去，聽到歡喜，依教奉行，你得好處，你得好處與我不相干，我不會沾你的光，這點非常重要。由此可知，這個硬體的成就，必須軟體先成就，你自己要有德有道，你才能感動諸佛菩薩不思議的加持。道場成立之後立刻就要有捨的心，我有了一個道場了，那你就完了，你的煩惱習氣全顯露了，成就就有捨的心。</w:t>
      </w:r>
      <w:r>
        <w:t xml:space="preserve"> </w:t>
      </w:r>
    </w:p>
    <w:p w14:paraId="33A571A2" w14:textId="77777777" w:rsidR="00DC5BEF" w:rsidRDefault="00DC5BEF">
      <w:pPr>
        <w:pStyle w:val="a3"/>
      </w:pPr>
      <w:r>
        <w:t xml:space="preserve">　　所以我那個基金會，他贈送給我之後，我立刻找幾個人組成了一個董事會來管理，我擔任第一屆董事長，這個董事三年一改選。我找哪些人？這裡面還有幾個不是佛教徒的，我為什麼找他？我找人的一個標準，就是深信因果，不管你學不學佛，只要你相信因果報應，你就不敢做壞事，我的標準是找這個人。你不信佛沒有關係，你相信因果報應，你相信做善得善報，做惡得惡報，我找這樣的人來做董事；學佛的人不相信因果的很多。找這樣的人來主持這個道場，這個董事會是權力機構，它就不會變質，我們這個事業就能長久的做下去。</w:t>
      </w:r>
      <w:r>
        <w:t xml:space="preserve"> </w:t>
      </w:r>
    </w:p>
    <w:p w14:paraId="6D051EC7" w14:textId="77777777" w:rsidR="00DC5BEF" w:rsidRDefault="00DC5BEF">
      <w:pPr>
        <w:pStyle w:val="a3"/>
      </w:pPr>
      <w:r>
        <w:t xml:space="preserve">　　可是董事會到今天這個道場成立十幾年了，我現在還掛個董事長的名義，還拿不掉，什麼原因？這些董事不讓我拿，他說：法師，你這個名字在此地要緊。我說：有什麼要緊？他說：你的名字拿掉了，就沒有人拿錢來了。原來如此。他說：恐怕我的名字一拿掉之後，這個道場沒有辦法維護了。他說：你只要掛個名，什麼事你都不要做，開會你都可以不必來。我說：那可以，我這名字還讓你去掛去。假名給他用去。</w:t>
      </w:r>
      <w:r>
        <w:t xml:space="preserve"> </w:t>
      </w:r>
    </w:p>
    <w:p w14:paraId="787AAAB5" w14:textId="77777777" w:rsidR="00DC5BEF" w:rsidRDefault="00DC5BEF">
      <w:pPr>
        <w:pStyle w:val="a3"/>
      </w:pPr>
      <w:r>
        <w:t xml:space="preserve">　　我對於這個道場裡面的財務，教他們一個原則，他們遵守，這點我非常安慰，那真正是台灣第一家，給我們作帳的會計師說台灣第一家，一絲毫虛假都沒有。每天人家捐進來的錢，進帳、開銷、銀行裡面存款，隨時可以都對得起來，一絲毫差誤都沒有，所以那個會計師說，你們這個道場是我們台灣第一家，財務上這樣清白，找不到。這一點非常重要。這個機構成立了，我們就對全世界的佛教做後勤補給的工作，我們的確不分宗派，不分顯密、不分大小乘，只要是正法，我們都幫助。我們幫助的方法不用金錢，我們沒有錢，我們印經，小乘道場需要小乘經，你把底本拿來，我替你印，印了之後統統送給你，所以我們也印巴利文的、也印越南文的、台灣的，我們都曾經印過，只要他找到我們，拿到底本的時候我們替他印，贈送到全世界。</w:t>
      </w:r>
      <w:r>
        <w:t xml:space="preserve"> </w:t>
      </w:r>
    </w:p>
    <w:p w14:paraId="14F3C9AF" w14:textId="77777777" w:rsidR="00DC5BEF" w:rsidRDefault="00DC5BEF">
      <w:pPr>
        <w:pStyle w:val="a3"/>
      </w:pPr>
      <w:r>
        <w:t xml:space="preserve">　　現在在台灣電視台，我們也是用這個基金會的名義來做。贈送經書、佛像，我們是以中國大陸為主，所印出來的東西差不多一半都送給大陸，我告訴他，可以全部送給大陸，大陸不能接受的，我們再分給海外。像前年我們印了四百套《大藏經》，全部送給中國大陸，結果大陸的批文只接受一百四十套，只批准一百四十套，我說：好，那批准一百四十套就送一百四十套，多餘的送給海外各地方，所以此地都分到三十套。只要中國大陸同意，能夠接受的，全部給大陸。最近我們印了一千套《龍藏》，大概到明年的年中就可以印好，一千套《龍藏》，我們也打算統統贈送中國大陸，看看他能批准多少。所以一切是以中國為第一優先，中國不要，我們再分配給全世界其他的國家、地區。</w:t>
      </w:r>
      <w:r>
        <w:t xml:space="preserve"> </w:t>
      </w:r>
    </w:p>
    <w:p w14:paraId="678CEFA6" w14:textId="77777777" w:rsidR="00DC5BEF" w:rsidRDefault="00DC5BEF">
      <w:pPr>
        <w:pStyle w:val="a3"/>
      </w:pPr>
      <w:r>
        <w:t xml:space="preserve">　　我們做的是這個事情，雖做也是做而無做，沒有把這個事情放在心上，依舊是若無其事，你的心才永遠保持清淨。決定沒有貪瞋痴慢，決定沒有諂曲、嫉妒，佛在經上常常教給我們，我們要記住，要認真的學習，種種的修持，歸根結柢都要能忍。你怎樣不貪？不貪要忍，忍才能不貪，忍才能不瞋，能讓才能不嫉妒。由此可知，忍讓是關鍵，不在這上下功夫，不在這上認真努力的修學，道業就很難成就；縱然很有成就，那只是曇花一現，不是真實的，是虛假的。這個大乘經上常講，三乘人修行，有因無果，唯有一乘法裡面有因有果，這個意思說得深了。三乘的修學，因為沒有出離十法界，沒有證得法性，這個果是講明心見性，如果沒有見性，那就是沒有果。沒有果所修的，這個世法裡頭有漏的善法，有漏的善法感得的果報是善道，是福報。佛陀這些教誨，字字句句真實不虛，我們能夠體會得，能夠信得過，那就是真實的智慧，經上講的善根福德因緣，同時具足了，這是非常的希有，真正是百千萬劫難遭遇。</w:t>
      </w:r>
      <w:r>
        <w:t xml:space="preserve"> </w:t>
      </w:r>
    </w:p>
    <w:p w14:paraId="24D2B289" w14:textId="77777777" w:rsidR="00DC5BEF" w:rsidRDefault="00DC5BEF">
      <w:pPr>
        <w:pStyle w:val="a3"/>
      </w:pPr>
      <w:r>
        <w:t xml:space="preserve">　　善導大師說修行人的成就，都在遇緣不同，我們今天遇到的緣太殊勝了，遇緣就是機會，只要自己能夠掌握住，哪有不成就的道理？所以我們要牢牢記住忍讓的重要，對於世出世法樣樣能忍，樣樣能讓，時時刻刻保持清淨心、平等心，這就是修行，這就是功夫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C6DF0" w14:textId="77777777" w:rsidR="00DC5BEF" w:rsidRDefault="00DC5BEF" w:rsidP="00DC5BEF">
      <w:r>
        <w:separator/>
      </w:r>
    </w:p>
  </w:endnote>
  <w:endnote w:type="continuationSeparator" w:id="0">
    <w:p w14:paraId="4936E9F5" w14:textId="77777777" w:rsidR="00DC5BEF" w:rsidRDefault="00DC5BEF" w:rsidP="00DC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5175E" w14:textId="77777777" w:rsidR="00DC5BEF" w:rsidRDefault="00DC5BEF" w:rsidP="00DC5BEF">
      <w:r>
        <w:separator/>
      </w:r>
    </w:p>
  </w:footnote>
  <w:footnote w:type="continuationSeparator" w:id="0">
    <w:p w14:paraId="01A73A0A" w14:textId="77777777" w:rsidR="00DC5BEF" w:rsidRDefault="00DC5BEF" w:rsidP="00DC5B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BEF"/>
    <w:rsid w:val="00DC5B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EC4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5B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5B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5B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5B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958</Words>
  <Characters>5465</Characters>
  <Application>Microsoft Office Word</Application>
  <DocSecurity>0</DocSecurity>
  <Lines>45</Lines>
  <Paragraphs>12</Paragraphs>
  <ScaleCrop>false</ScaleCrop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