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FF22" w14:textId="77777777" w:rsidR="00A260C2" w:rsidRDefault="00A260C2">
      <w:r>
        <w:t xml:space="preserve">淨空法師早餐開示第三輯　　（第四集）　　</w:t>
      </w:r>
      <w:r>
        <w:t>1997</w:t>
      </w:r>
      <w:r>
        <w:t xml:space="preserve">　　台灣景美華藏圖書館　　檔名：</w:t>
      </w:r>
      <w:r>
        <w:t xml:space="preserve">20-012-0004 </w:t>
      </w:r>
    </w:p>
    <w:p w14:paraId="43B77379" w14:textId="77777777" w:rsidR="00A260C2" w:rsidRDefault="00A260C2">
      <w:pPr>
        <w:pStyle w:val="a3"/>
      </w:pPr>
      <w:r>
        <w:t xml:space="preserve">　　昨天晚上在經裡面，我們看到善財童子向文殊菩薩請教，其中有一段非常重要，就是怎樣對治自己的習氣毛病。這一條關係到我們修學成功與失敗，這是個關鍵。經上所講的是一些原則，我們讀了以後要認真細心的去反省，自己有哪些毛病，當然毛病很多很多。在許多毛病當中哪一條最重，這個要知道，從最嚴重的下手。對治就是把它改過來，我們的修學就沒有障礙。所以這是破除障難。</w:t>
      </w:r>
      <w:r>
        <w:t xml:space="preserve"> </w:t>
      </w:r>
    </w:p>
    <w:p w14:paraId="6FD5C4AB" w14:textId="77777777" w:rsidR="00A260C2" w:rsidRDefault="00A260C2">
      <w:pPr>
        <w:pStyle w:val="a3"/>
      </w:pPr>
      <w:r>
        <w:t xml:space="preserve">　　現在我們都是出家人的身分，出家人的事業一定要清楚，否則你為什麼出家？在家修行證果往生成佛，跟出家人沒有兩樣，如果說為這個理由來出家大可不必。而出家真正的目的，就是續佛慧命，弘法利生。出家是專職的人員，專業的，這個事業在家人可以做，他也可以不做，那看他發心。而出家人是非做不可，你就是因為這樁事情而出家的。續佛慧命，弘法利生有兩種方式，一個就是從事於解門，一個從事於行門。行門就是領眾，對於法器、儀規要很熟，真正領眾修行，自他都能得到殊勝的利益，所以法器要認真學。解門那就是講經說法，兩門能夠兼修、俱優，當然是最上乘的。如果不能，我們也要精通一門，這才叫出家人。除這兩種人之外，也可以說還有一種出家人，那是發大慈悲心，以出家的身分來照顧出家人，當保姆，這也是菩薩發心。出家人住在道場比較方便，來照顧這兩種人，這也是出家的理由。諸位想想看，除此以外，還有什麼理由出家？我實在是想不出來。</w:t>
      </w:r>
      <w:r>
        <w:t xml:space="preserve"> </w:t>
      </w:r>
    </w:p>
    <w:p w14:paraId="76E6BA8C" w14:textId="77777777" w:rsidR="00A260C2" w:rsidRDefault="00A260C2">
      <w:pPr>
        <w:pStyle w:val="a3"/>
      </w:pPr>
      <w:r>
        <w:t xml:space="preserve">　　我們道場現在就是走的這條路，非常明確，也非常單純，發心講經的同修一定要認真努力。我們現在每天早晨這個功課，研究討論，希望永遠下去，永遠不中斷，這就形成個道風。我們也不必掛個什麼招牌，佛學院、培訓班，不用掛這招牌，古來寺院庵堂培養弘法人才，也沒有招牌，反正天天幹就是了。現在這個社會也重視形式，形式我們也可以隨順，到你上台講經，我們大眾聽了都感覺得很滿意，就送你個畢業證書。隨時可以送，什麼時候你達到這個標準，我們什麼時候就可以送，有這個必要的話就可以送。一個一個的畢業，不要一起畢業，這是隨順世間法。所以大家一定要認真，要努力。</w:t>
      </w:r>
      <w:r>
        <w:t xml:space="preserve"> </w:t>
      </w:r>
    </w:p>
    <w:p w14:paraId="0C8F7264" w14:textId="77777777" w:rsidR="00A260C2" w:rsidRDefault="00A260C2">
      <w:pPr>
        <w:pStyle w:val="a3"/>
      </w:pPr>
      <w:r>
        <w:t xml:space="preserve">　　每一天的學習，我想用抽籤的方法很好，這很公平，不會厚此薄彼。你今天不想講，你就把你的籤條拿下來，不要放在籤桶。你把你的籤放在籤桶裡，意思就是說我今天想講，你就有機會。所以這也是符合民主自由開放，這個時代的潮流。講什麼經你們自己去選擇，希望開始學的時候，不要學很長，不要學很深，找那個短一點的，經文短一點的，經義比較淺一點的，你們自己去選擇。這是從前我們在台中，在李老師那個地方學講經，講什麼經老師讓我們自己去選擇。但是選擇有個標準，就是一定要《大藏經》裡面收入的。如果《大藏經》裡沒收入，李老師不教，這個經不可靠；《大藏經》裡面收入的，可以。</w:t>
      </w:r>
      <w:r>
        <w:t xml:space="preserve"> </w:t>
      </w:r>
    </w:p>
    <w:p w14:paraId="76241E99" w14:textId="77777777" w:rsidR="00A260C2" w:rsidRDefault="00A260C2">
      <w:pPr>
        <w:pStyle w:val="a3"/>
      </w:pPr>
      <w:r>
        <w:t xml:space="preserve">　　所以諸位看看現在《李炳南老居士全集》裡面，有不少過去講經他那些資料，那些資料大部分都是教學的。大概有三十幾種都是我們那個時候學的，選出來的，裡頭有不少是小乘經。像《十善業道經》、《六方禮經》，這個都很短。如果用這些材料的話也很好，因為什麼？李老師他都有一個簡單的表解，把全經的內容他都寫出來了，有個依靠。因為這些經典古人沒有註解，我們找不到依靠，拿他的東西做標準的時候，我們取同樣就便利很多，這也是個辦法。而經文都在《大藏經》裡面，我們把</w:t>
      </w:r>
      <w:r>
        <w:lastRenderedPageBreak/>
        <w:t>它查出來，查出來把它影印出來。然後你們自己如果要是再用電腦做個本子，也很好。我們也可以把李老師他做的那些表解，可以附印在經本的前面。那就是把三十年前李老教講經的這套東西，我們拿來翻版，未嘗不是個好辦法，它的確很有效果，學起來是真方便。因為我們學是學講經的方法，所以什麼樣的經典都可以，我們著重在方法。這套講經的方法學會了，講台經驗有了，我們將來專門研究淨宗的經論。</w:t>
      </w:r>
      <w:r>
        <w:t xml:space="preserve"> </w:t>
      </w:r>
    </w:p>
    <w:p w14:paraId="62B6BD3B" w14:textId="77777777" w:rsidR="00A260C2" w:rsidRDefault="00A260C2">
      <w:pPr>
        <w:pStyle w:val="a3"/>
      </w:pPr>
      <w:r>
        <w:t xml:space="preserve">　　還有一套東西可以做參考的，就是從前毛惕園居士編的《淨土叢書》，裡面的東西全是與淨土有關係的，我們在那裡面選也是個辦法。但是初學，最好是選李老師那個，因為他有現成的，有一些資料可以依循。實在講是方便太多，因為他的東西很短。因為李老師過去教給我們，講經不能超過五次。一個星期講一次，換句話，五個星期就圓滿。它時間短，分量少，經義比較淺，我們初學的人從這裡下手，是最理想的。由淺而深，由短篇再到長篇，循序漸進，不要躐等，不要一開頭就想學大經，那個很困難，很難成就。</w:t>
      </w:r>
      <w:r>
        <w:t xml:space="preserve"> </w:t>
      </w:r>
    </w:p>
    <w:p w14:paraId="17865EC5" w14:textId="77777777" w:rsidR="00A260C2" w:rsidRDefault="00A260C2">
      <w:pPr>
        <w:pStyle w:val="a3"/>
      </w:pPr>
      <w:r>
        <w:t xml:space="preserve">　　所以我們如果確定從這個方向來做，我們會有成就。最要緊的就是講台經驗要豐富，不能夠中斷，這一點非常非常重要。家裡面嚴格的來訓練，外面有人來請的話我們都去，只要有時間都去，去練習，去學習。在外面講經，聽眾不會太多的，二、三十個人，大概五、六十個人的場面就不多。我們把自己設計的批評指教的表格帶去，帶去也不必每個人分發，向他請教，他肯提供意見，我們就發給他。他要謙虛客氣不願意提供，那我們就不必要。真的能夠一次講經有五個、六個人來批評，我們就很有收穫，就很得利益，幫助我們不斷的改進。現在雖然年輕人發心出來講經很多，但是這樣虛心接受批評指教的人不多，認真努力改進的人不多。這些都是確實我們一定要把它改正過來，虛心接受批評才會有進步。我們只有一個目標，續佛慧命，弘法利生，絕不求自己名聞利養。</w:t>
      </w:r>
      <w:r>
        <w:t xml:space="preserve"> </w:t>
      </w:r>
    </w:p>
    <w:p w14:paraId="18EE7958" w14:textId="77777777" w:rsidR="00A260C2" w:rsidRDefault="00A260C2">
      <w:pPr>
        <w:pStyle w:val="a3"/>
      </w:pPr>
      <w:r>
        <w:t xml:space="preserve">　　今天沒走，今天很認真努力來做，為佛法，為眾生。活一天幹一天，天天就在等阿彌陀佛來接引，沒別的事情，隨時都可以走，毫無牽掛。這種心態一定要有，你有這樣的心態，你與諸佛就相應，那真的是「一念相應一念佛，念念相應念念佛」，從早到晚起心動念統統相應，沒有一念不相應的。於世法、佛法一律是隨緣，隨喜功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37647" w14:textId="77777777" w:rsidR="00A260C2" w:rsidRDefault="00A260C2" w:rsidP="00A260C2">
      <w:r>
        <w:separator/>
      </w:r>
    </w:p>
  </w:endnote>
  <w:endnote w:type="continuationSeparator" w:id="0">
    <w:p w14:paraId="09F085CA" w14:textId="77777777" w:rsidR="00A260C2" w:rsidRDefault="00A260C2" w:rsidP="00A26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87B22" w14:textId="77777777" w:rsidR="00A260C2" w:rsidRDefault="00A260C2" w:rsidP="00A260C2">
      <w:r>
        <w:separator/>
      </w:r>
    </w:p>
  </w:footnote>
  <w:footnote w:type="continuationSeparator" w:id="0">
    <w:p w14:paraId="68949E32" w14:textId="77777777" w:rsidR="00A260C2" w:rsidRDefault="00A260C2" w:rsidP="00A260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C2"/>
    <w:rsid w:val="00A260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D59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60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60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60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60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