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40139" w14:textId="77777777" w:rsidR="005F5BA7" w:rsidRDefault="005F5BA7">
      <w:r>
        <w:t xml:space="preserve">淨空法師早餐開示第三輯　　（第一單元）　　</w:t>
      </w:r>
      <w:r>
        <w:t>1997</w:t>
      </w:r>
      <w:r>
        <w:t xml:space="preserve">　　台灣景美華藏圖書館　　檔名：</w:t>
      </w:r>
      <w:r>
        <w:t xml:space="preserve">20-012-0057 </w:t>
      </w:r>
    </w:p>
    <w:p w14:paraId="05DFA6BA" w14:textId="77777777" w:rsidR="005F5BA7" w:rsidRDefault="005F5BA7">
      <w:pPr>
        <w:pStyle w:val="a3"/>
      </w:pPr>
      <w:r>
        <w:t xml:space="preserve">　　現在這個階段，這社會的大眾善心少，惡心多、惡念多，起心動念、言語造作都是損人利己，都幹這個事情，所以你看這個災難頻繁。而且這些災難，你細細去觀察，每一樁都非常嚴重，不是好事情。這些自然的災害，從前人說是上天給我們的預警，警告。如果不回頭，如果不積德修善，恐怕大的災難，眾生的共業沒法子倖免。我們學佛的人清楚，了解事實真相，我們不貪生也不怕死，可是我們憐憫眾生的心應當有。</w:t>
      </w:r>
      <w:r>
        <w:t xml:space="preserve"> </w:t>
      </w:r>
    </w:p>
    <w:p w14:paraId="700BD7D4" w14:textId="77777777" w:rsidR="005F5BA7" w:rsidRDefault="005F5BA7">
      <w:pPr>
        <w:pStyle w:val="a3"/>
      </w:pPr>
      <w:r>
        <w:t xml:space="preserve">　　我們如何幫助他？那就是要勸導他。勸導大眾就要弘法利生，靠我們自己能力勸導效果很有限，一定要求得三寶加持，諸佛護念，龍天協助，這些天地善神來協助，這個事情才能做得好。可不可以得到？就怕你沒有真心，你有真誠的心，決定能夠感動諸佛菩薩，能夠感動天地善神。所以我們要做，認真的去做，只問耕耘，不問收穫，一定會有好的效果，全心全力去做。劫難似乎就在眼前，所有一切經教方法，都感覺得太緩慢了。所以今天最有效的方法，真的是《了凡四訓》、《感應篇》、《陰騭文》，印光大師一生所提倡的，我們愈想愈有道理。這些因緣果報，實在講並不是嚇人的，而是事實真相。你作善就能夠轉劫運，眾生大家都行善，這個劫運可以回轉的，災難可以減少，可以延後，這是可以能做得到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A46CA" w14:textId="77777777" w:rsidR="005F5BA7" w:rsidRDefault="005F5BA7" w:rsidP="005F5BA7">
      <w:r>
        <w:separator/>
      </w:r>
    </w:p>
  </w:endnote>
  <w:endnote w:type="continuationSeparator" w:id="0">
    <w:p w14:paraId="6303C3FE" w14:textId="77777777" w:rsidR="005F5BA7" w:rsidRDefault="005F5BA7" w:rsidP="005F5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D3AD2" w14:textId="77777777" w:rsidR="005F5BA7" w:rsidRDefault="005F5BA7" w:rsidP="005F5BA7">
      <w:r>
        <w:separator/>
      </w:r>
    </w:p>
  </w:footnote>
  <w:footnote w:type="continuationSeparator" w:id="0">
    <w:p w14:paraId="6811CCFF" w14:textId="77777777" w:rsidR="005F5BA7" w:rsidRDefault="005F5BA7" w:rsidP="005F5B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BA7"/>
    <w:rsid w:val="005F5BA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E1065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5B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5B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5B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5B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