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D436" w14:textId="77777777" w:rsidR="00A6072A" w:rsidRDefault="00A6072A">
      <w:r>
        <w:t>九八年早餐開示</w:t>
      </w:r>
      <w:r>
        <w:t>—</w:t>
      </w:r>
      <w:r>
        <w:t>感慨佛法衰微災難頻臨</w:t>
      </w:r>
      <w:r>
        <w:t>—</w:t>
      </w:r>
      <w:r>
        <w:t xml:space="preserve">勉學僧大眾勤修弘法　　（共一集）　　</w:t>
      </w:r>
      <w:r>
        <w:t>1998/5/24</w:t>
      </w:r>
      <w:r>
        <w:t xml:space="preserve">　　新加坡淨宗學會　　檔名：</w:t>
      </w:r>
      <w:r>
        <w:t xml:space="preserve">20-013-0045 </w:t>
      </w:r>
    </w:p>
    <w:p w14:paraId="730DF29B" w14:textId="77777777" w:rsidR="00A6072A" w:rsidRDefault="00A6072A">
      <w:pPr>
        <w:pStyle w:val="a3"/>
      </w:pPr>
      <w:r>
        <w:t xml:space="preserve">　　承蒙韓國曉鸞上人到這邊來訪問，他希望我們能夠協助韓國的佛教，這是我們分內的事情。大家都知道現代世界災難頻繁，從這兩年各地方報導的資訊來看，災難一年比一年嚴重，這是全世界每一個人都非常關注的大事。世間許許多多慈善的人士、科學家們、宗教家們，總希望災難能夠化解，縱然不能化解，也得要想方法讓它減緩，災難程度上能夠減輕，時間能夠推遲。我們從客觀的立場來觀察，用心非常的善良，令人敬佩，可是效果到底有多少，誰也不敢說？只能夠說是盡人事而聽天命。這些事情，只有佛法說得透徹、說得明白，可是今天的社會非常不幸，大家對佛法沒有信心。佛法能夠消除災難，但是大家沒有信心，不能夠接受，災難依舊不能避免，這是非常令人惋惜的一樁事情。我們自己雖然明白，但是人微言輕。只有相信的人，自己幫助自己，只能夠自度，而沒有辦法幫助別人，這是很遺憾的一樁事情。這個世界無論在哪個地區，無論在哪一個方所，只要有真正覺悟的人，明白事實真相的人，我們都會全心全力的協助，義不容辭。</w:t>
      </w:r>
      <w:r>
        <w:t xml:space="preserve"> </w:t>
      </w:r>
    </w:p>
    <w:p w14:paraId="79212016" w14:textId="77777777" w:rsidR="00A6072A" w:rsidRDefault="00A6072A">
      <w:pPr>
        <w:pStyle w:val="a3"/>
      </w:pPr>
      <w:r>
        <w:t xml:space="preserve">　　佛法、世法都講求「緣」這個字，我跟諸位說得很多，我們自己修學，以及推廣佛陀的教學，都在「緣」上。過去我在香港弘法也超過十年，最近七年沒有去，那邊同修對我很關心，問我為什麼沒去？緣斷了，沒有人請我，我自己去也沒用處。這個地方我們在此地弘法有十一年，李木源居士促成的因緣，如果沒有他，這個地方也不會有人來請我講經，更不可能在這邊辦「培訓班」。所以我在講學的時候常講，護法比弘法還要艱鉅，護法比弘法的功德不知道要大多少倍。能講經的人很多，沒有人啟請。所以挽救這個世間要什麼人？要護法的人，有熱烈護持的、有熱心弘傳的，這兩個結合佛法才能夠常住在世間，利益廣大的眾生。這種因緣可遇不可求。</w:t>
      </w:r>
      <w:r>
        <w:t xml:space="preserve"> </w:t>
      </w:r>
    </w:p>
    <w:p w14:paraId="06D8EEE5" w14:textId="77777777" w:rsidR="00A6072A" w:rsidRDefault="00A6072A">
      <w:pPr>
        <w:pStyle w:val="a3"/>
      </w:pPr>
      <w:r>
        <w:t xml:space="preserve">　　老法師在韓國做這個因緣，因緣成熟我們自然都會全心全力去協助。我相信大災難如果不能夠解決，會有人思考到佛法。特別是在七十年代，英國歷史哲學家湯恩比博士，在歐洲一個國際會議上，他發表了一篇講演，這個講演有很大的影響力。他說能解決二十一世紀問題，只有中國儒家的教學與大乘佛法。所以最近幾年，英國已經將佛法列入學校的課程，我相信都是受他這一次講演的影響。天主教教宗開放，讓這些神父跟佛家的這些出家人交流，也是受到湯恩比博士的影響。英國人今天能這樣做，必定會影響到其他的國家。尤其是我們現在錄像帶在北美洲廣播，雖然是華語，語言上有隔閡，我相信早晚會產生相當影響的效果。佛法的教學是要拯救這個世界，要利益一切眾生，不分國籍、不分種族、不分宗教，以真誠心、平等心、清淨心、慈悲心來幫助一切苦難的眾生，這是一個偉大的社會教育工作。</w:t>
      </w:r>
      <w:r>
        <w:t xml:space="preserve"> </w:t>
      </w:r>
    </w:p>
    <w:p w14:paraId="4B518741" w14:textId="77777777" w:rsidR="00A6072A" w:rsidRDefault="00A6072A">
      <w:pPr>
        <w:pStyle w:val="a3"/>
      </w:pPr>
      <w:r>
        <w:t xml:space="preserve">　　諸位同修你們發心出家，無論是你對於佛法教學的使命，清楚、明白了之後你才發心出家，你要從事於這個工作。或者是對於佛教的本質完全不了解，完全不認識，在某種因緣之下你也出家；出家之後你有緣分到此地來，參加我們這個小社團，我們共同在一起學習。就應當發菩提心，就應當發大願心，捨己為人，為佛教的教學，為減輕眾生的災難，盡一分心、盡一分力量。這在我們生命當中，不只是這一世，生生世世是很有意義、很有價值的一樁大事。問題是我們真正要覺悟，真正要醒悟過來，捨棄世間一切名聞利養，遠離五欲六塵，恢復自己的清淨心，把這樁事情做好。如果認為我們的能力不夠，我們的知識有限，沒有智慧，這些都是次要的事情。就如李木源居士所說，我們沒有財力、沒有福報，阿彌陀佛有大福報，求佛加持。同樣一個道</w:t>
      </w:r>
      <w:r>
        <w:lastRenderedPageBreak/>
        <w:t>理，我們沒有智慧、沒有學識、沒有能力，阿彌陀佛有圓滿的智慧，也能夠加持我們。可是我們自己也要盡一分力量，這個力量就是修真誠心、清淨心、慈悲心，真誠、清淨、慈悲就能感動諸佛菩薩。我們有願，佛菩薩就有應，感應道交，不可思議。</w:t>
      </w:r>
      <w:r>
        <w:t xml:space="preserve"> </w:t>
      </w:r>
    </w:p>
    <w:p w14:paraId="11BEAE12" w14:textId="77777777" w:rsidR="00A6072A" w:rsidRDefault="00A6072A">
      <w:pPr>
        <w:pStyle w:val="a3"/>
      </w:pPr>
      <w:r>
        <w:t xml:space="preserve">　　如果我們不能夠解行相應，只是盲目的求佛菩薩，這是沒有感應的。解行相應是我們的基礎，佛菩薩感應是相對的，我們有一分真誠則得一分感應，有十分真誠就得十分感應。新加坡李居士感應為什麼這麼明顯？這麼強烈？要懂得他有十分的真誠心，全心全力在做，所以感應不可思議。我們平常人能有一分、兩分誠意就不錯了，完全沒有誠意，還是用煩惱、用習氣、用貪瞋痴慢來求感應，這是決定不可能的。不但與法不相應；這個法我們從理上講，就是《華嚴經》上說的「大方廣」，自性的體、相、德用不相應；從事上講阿彌陀佛的四十八願，與佛的願心不相應。我們要求佛菩薩加持，保佑我們得名聞利養，哪有這種道理？這樣的求佛，不會有感應。</w:t>
      </w:r>
      <w:r>
        <w:t xml:space="preserve"> </w:t>
      </w:r>
    </w:p>
    <w:p w14:paraId="5B2899C4" w14:textId="77777777" w:rsidR="00A6072A" w:rsidRDefault="00A6072A">
      <w:pPr>
        <w:pStyle w:val="a3"/>
      </w:pPr>
      <w:r>
        <w:t xml:space="preserve">　　我們知道眾生的苦難、世界的苦難，就是自己的苦難。幫助眾生、幫助世界，是真正幫助自己，自他不二。說生佛平等，已經遠了，生佛是一不是二。一裡面平等的相就找不到，說平等還是兩樁事情。這些都是世尊不得已善巧方便說，我們要能夠細心去體會。希望諸位努力的修學，我們努力就能求得三寶的加持，福、慧兩方面都得到加持。得到加持決不是自己享受，不是自己受用，將這分福慧奉獻給一切眾生，謀求整個世界的安定和平、繁榮興旺。我們要把這樁事情，看作我們這一生唯一的職責，我們活在世間上就是為這個事情，不是為其餘的事情而來，不是為其餘的事情在這世間活著，就是為這一樁事。</w:t>
      </w:r>
      <w:r>
        <w:t xml:space="preserve"> </w:t>
      </w:r>
    </w:p>
    <w:p w14:paraId="3F9FDB01" w14:textId="77777777" w:rsidR="00A6072A" w:rsidRDefault="00A6072A">
      <w:pPr>
        <w:pStyle w:val="a3"/>
      </w:pPr>
      <w:r>
        <w:t xml:space="preserve">　　諸位同學年輕力強，你們年輕，一定要很認真、很努力。大慈大悲是我們的動力，世間人認真努力工作，是為名、為利，沒有名利他力量的泉源就斷掉了，不肯工作。我們不要名利、不要利養，什麼力量在這裡推動我們？慈悲心，對於一切眾生的熱愛關懷，全心全力去協助、去照顧，是這個力量在推動。佛法的根在中國，雖然從印度傳到中國來，可是印度在公元十一世紀之後，佛法就衰滅，連釋迦牟尼佛他的家族，幾乎全部移民到中國，在中國的西藏後藏。經教修學，由於印度這些高僧，中國古代這些大德們，從西域、從印度傳到中國之後，譯成華文，現在全世界佛教經典，最豐富的就是華文經典，其次才是藏文，再其次的現在巴利文的小乘經典。所以佛教的祖國，已經不是印度而是中國，中國人得天獨厚，韓國、日本可以說跟中國是同文同種。</w:t>
      </w:r>
      <w:r>
        <w:t xml:space="preserve"> </w:t>
      </w:r>
    </w:p>
    <w:p w14:paraId="72A1974B" w14:textId="77777777" w:rsidR="00A6072A" w:rsidRDefault="00A6072A">
      <w:pPr>
        <w:pStyle w:val="a3"/>
      </w:pPr>
      <w:r>
        <w:t xml:space="preserve">　　我在二十多年前就曾經呼籲，我們亞洲人要團結，要肩負、維護世界和平，倡導世界繁榮的大責任。在二十多年前，我曾經到日本訪問過，見過他們國會的議員、宗教的領袖，我跟他們交談，我很直率的告訴日本人。日本人雖然信仰佛教，但是他是迷信，雖然研究佛學，正如老法師所說，沒有依教奉行，他們只有解沒有行。諸位要曉得，有解無行，清涼大師在《華嚴經》註解裡面說得很清楚，後果是什麼？增長邪見，所以日本人是增長邪見。唯有增長邪見，他才發動對中國的戰爭，侵略中國，這是大錯特錯。他的侵略失敗，我告訴日本人，我說你們很差勁；你們不如蒙古人，蒙古人侵略中國成功了，建立元朝；你們也不如滿清人，滿清人侵略中國成功了，建立大清帝國，統治中國兩百六十多年。你們日本人為什麼做不到？就是你們對大乘佛法有解無行，增長邪見。</w:t>
      </w:r>
      <w:r>
        <w:t xml:space="preserve"> </w:t>
      </w:r>
    </w:p>
    <w:p w14:paraId="3C360199" w14:textId="77777777" w:rsidR="00A6072A" w:rsidRDefault="00A6072A">
      <w:pPr>
        <w:pStyle w:val="a3"/>
      </w:pPr>
      <w:r>
        <w:lastRenderedPageBreak/>
        <w:t xml:space="preserve">　　你們錯了，中國老百姓是世界上最善良的老百姓，最容易統治的老百姓。你們欺負中國人，不把中國人當人看待，引起中國人全民的反抗，你注定失敗。你如果能向過去蒙古人、滿清人，能夠尊重中國人、愛護中國人，幫助中國人解決困難問題，中國擁護日本人作皇帝，不會反對。你們錯在什麼地方，你們自己不知道。今天你們經濟成長發達，自以為了不起，貢高我慢，這種心態注定你將來，還會有更大的失敗、徹底的失敗。我在日本跟他們講話，他們都站起來向我鞠躬致敬。這是日本可愛之處，你評批他、你責備他，他聽了覺得有道理，他感激。感激是一樁事情，他沒有回頭，他不肯做。我在台灣跟一般人台灣人，對日本人的態度不一樣，他們對日本人態度畢恭畢敬，尊重他、恭維他，日本人反而瞧不起。我對於日本人我責備他，我說出一番道理告訴他們，希望他回頭，希望他能改過。</w:t>
      </w:r>
      <w:r>
        <w:t xml:space="preserve"> </w:t>
      </w:r>
    </w:p>
    <w:p w14:paraId="7EE80D0A" w14:textId="77777777" w:rsidR="00A6072A" w:rsidRDefault="00A6072A">
      <w:pPr>
        <w:pStyle w:val="a3"/>
      </w:pPr>
      <w:r>
        <w:t xml:space="preserve">　　儒家的教學「傲不可長」，孔老夫子說過「學問深時意氣平」，一個人有道德、有學問，對人總是和藹可親。禮尤其說得好，禮的基本精神是自卑而尊人；自己謙虛卑下而能夠尊重別人，這是懂禮，儒家根本的教學。佛法的教學，我們剛講過沒多久，普賢十願第一個「禮敬諸佛」，「稱讚如來」，我們對人要學著有禮敬，尊重讚歎。凡是違背這些基本原理原則，你再富有、再強大、再有勢力，令一切眾生不得不屈服於你。但是人家心裡是反抗的，心裡面是不平的，到你的勢力衰的時候，那就是你滅亡的時候到來了。</w:t>
      </w:r>
      <w:r>
        <w:t xml:space="preserve"> </w:t>
      </w:r>
    </w:p>
    <w:p w14:paraId="27493D42" w14:textId="77777777" w:rsidR="00A6072A" w:rsidRDefault="00A6072A">
      <w:pPr>
        <w:pStyle w:val="a3"/>
      </w:pPr>
      <w:r>
        <w:t xml:space="preserve">　　大乘佛法、儒家的教學，可以說是對一切眾生的真實教誨，我們深深的明白這個道理，要認真努力修學，幫助全世界一些覺悟的人，與我們同心同願的人。全心全力幫助，希望把這個工作做好，能夠利益一切眾生。我們非常感謝韓國的老法師，這次他來由於言語的關係，我們不能夠充分的交流，希望將來我們更能夠密切的合作，希望把大乘佛法能夠在韓國、在日本恢復。只要中、日、韓能夠密切合作，對於世界和平、安定、繁榮，有一定的效果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A4411" w14:textId="77777777" w:rsidR="00A6072A" w:rsidRDefault="00A6072A" w:rsidP="00A6072A">
      <w:r>
        <w:separator/>
      </w:r>
    </w:p>
  </w:endnote>
  <w:endnote w:type="continuationSeparator" w:id="0">
    <w:p w14:paraId="4AFA6301" w14:textId="77777777" w:rsidR="00A6072A" w:rsidRDefault="00A6072A" w:rsidP="00A60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25230" w14:textId="77777777" w:rsidR="00A6072A" w:rsidRDefault="00A6072A" w:rsidP="00A6072A">
      <w:r>
        <w:separator/>
      </w:r>
    </w:p>
  </w:footnote>
  <w:footnote w:type="continuationSeparator" w:id="0">
    <w:p w14:paraId="4C641296" w14:textId="77777777" w:rsidR="00A6072A" w:rsidRDefault="00A6072A" w:rsidP="00A60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72A"/>
    <w:rsid w:val="00A607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C385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07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07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07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07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