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11EF" w14:textId="77777777" w:rsidR="00790DFD" w:rsidRDefault="00790DFD">
      <w:r>
        <w:t>九八年早餐開示</w:t>
      </w:r>
      <w:r>
        <w:t>—</w:t>
      </w:r>
      <w:r>
        <w:t xml:space="preserve">佛陀教育重在行證　　（共一集）　　</w:t>
      </w:r>
      <w:r>
        <w:t>1998/6/24</w:t>
      </w:r>
      <w:r>
        <w:t xml:space="preserve">　　新加坡淨宗學會　　檔名：</w:t>
      </w:r>
      <w:r>
        <w:t xml:space="preserve">20-013-0064 </w:t>
      </w:r>
    </w:p>
    <w:p w14:paraId="1DC6C921" w14:textId="77777777" w:rsidR="00790DFD" w:rsidRDefault="00790DFD">
      <w:pPr>
        <w:pStyle w:val="a3"/>
      </w:pPr>
      <w:r>
        <w:t xml:space="preserve">　　今天藏學師返回九華山，我們在新加坡雖然是短短的時日相聚，我們總是有特別的一種情分存在，不僅是故國，難得的是故鄉。相聚的時日雖然很短，到這地方來究竟學了些什麼，這才是重要的。就實質上來說，「教」並不是最重要的，是手段不是目的。「教」在清涼四分裡面是屬於信、解，我們的信、解依靠教，真正重要的部分是在行、證。如果我們疏忽了行與證，只是在信、解上去下功夫，到後來都會落在世智辯聰，不是真智慧。落在世智辯聰裡面，往往不知不覺做了一些謗法的事情，自己還不知道。所以希望我們在這短期相聚的時日裡面，我們把這個道理、事實真相搞清楚，從今而後死心塌地，一向專念，求生淨土，完全符合往生經裡面所說，「發菩提心，一向專念」。生到西方極樂世界，經上講得很清楚，就是阿惟越致菩薩，一生當中決定證得圓滿的無上菩提，廣度有情眾生。我們這短期相聚，那真的有價值、有意義。</w:t>
      </w:r>
      <w:r>
        <w:t xml:space="preserve"> </w:t>
      </w:r>
    </w:p>
    <w:p w14:paraId="6E1EBF84" w14:textId="77777777" w:rsidR="00790DFD" w:rsidRDefault="00790DFD">
      <w:pPr>
        <w:pStyle w:val="a3"/>
      </w:pPr>
      <w:r>
        <w:t xml:space="preserve">　　經教是幫助那些沒有相信的人，幫他起信；疑惑的人，幫他理解，幫助他破疑生信，「教」的目的在此地。經教要透徹一定要有行證的功夫，自己沒有真正行證的功夫，教理決定不能夠透徹，你讀得再多、聽得再多都是別人的，不是自己的。一定要從自己心性裡面流出來的智慧，那才是正解、正行。所以學教的同學們，決定不能疏忽在行持上的功夫。行持不僅是念佛，生活也非常重要，我們在講席裡面不斷的在強調，不斷的在提醒，道理就在此地。</w:t>
      </w:r>
      <w:r>
        <w:t xml:space="preserve"> </w:t>
      </w:r>
    </w:p>
    <w:p w14:paraId="2CA62490" w14:textId="77777777" w:rsidR="00790DFD" w:rsidRDefault="00790DFD">
      <w:pPr>
        <w:pStyle w:val="a3"/>
      </w:pPr>
      <w:r>
        <w:t xml:space="preserve">　　初學的時候是相當辛苦，可是念上三個星期之後，你就逐漸感覺到很輕鬆、很自在。以後功夫得力，愈念愈自在、愈念愈歡喜，得到法喜充滿。在這個時候才真正有幾分體會到，經裡面所講的教理、教義。這是行能幫助你理解，幫助你契入教理，沒有真正修行的功夫，做不到。所以如理如法的修學，不僅僅是千百年來，祖師大德大家遵守的一個老規矩，實在是無量劫來一切諸佛如來，他們修行證果的老路子，我們有理由認真的去遵循。如果說是以為老東西不以為然，我們自己要創一套新的規矩出來，新的東西要通過試驗，你看看試驗效果如何？</w:t>
      </w:r>
      <w:r>
        <w:t xml:space="preserve"> </w:t>
      </w:r>
    </w:p>
    <w:p w14:paraId="7CD57AA8" w14:textId="77777777" w:rsidR="00790DFD" w:rsidRDefault="00790DFD">
      <w:pPr>
        <w:pStyle w:val="a3"/>
      </w:pPr>
      <w:r>
        <w:t xml:space="preserve">　　我自己在學佛四十多年當中，我也通過試驗，試驗的結果，新的方法不如老辦法，老辦法確確實實快速的見到效果。新的辦法，我自己試驗沒有效果，看看許多同參道友應用新的方法，沒有顯著的成就。最大的成就，了不起做一個佛學家，佛學博士；心不清淨，煩惱不斷，習氣沒有減少。換句話說，依舊是用輪迴心造輪迴業，他這一生當中如何能脫離六道輪迴？一生當中不能脫離六道輪迴，我們的修學就沒有成就、沒有成果。往生西方極樂世界這是最殊勝的成就，上上的成就。能脫離六道輪迴就算是有成就；生天不是成就，縱然你生到大梵天，生到非非想天，都不是成就，這是我們一定要清楚、一定要明瞭的。</w:t>
      </w:r>
      <w:r>
        <w:t xml:space="preserve"> </w:t>
      </w:r>
    </w:p>
    <w:p w14:paraId="24CF70C6" w14:textId="77777777" w:rsidR="00790DFD" w:rsidRDefault="00790DFD">
      <w:pPr>
        <w:pStyle w:val="a3"/>
      </w:pPr>
      <w:r>
        <w:t xml:space="preserve">　　所以機緣不能夠錯過，一定要牢牢的把它抓住。當我們自己有能力、有體力的時候多做一些貢獻，也就是修福，報佛恩，報眾生恩。在家同修有錢的出錢，有力的出力，這是修福。等到有機會修福的時候，你年歲大體力衰，沒有力氣，你的財也散掉了，那是沒有福報的人；有福報的人要抓住機會。財富是從你眼前溜過而已，不是你的，像流水一樣從你面前流過。你有智慧、有福報，你抓緊這短暫的機會，你為佛法、為眾生做好事。你沒有福報、沒有智慧，流過去之後就沒有，遇到有修福的機</w:t>
      </w:r>
      <w:r>
        <w:lastRenderedPageBreak/>
        <w:t>緣，剛才說，你沒有能力，也沒有財富。我們出家人，出家人沒有財富，可是現在年輕有體力，努力研教弘揚佛法，幫助人破迷開悟，建立信願，這是出家人修福一種方法。</w:t>
      </w:r>
      <w:r>
        <w:t xml:space="preserve"> </w:t>
      </w:r>
    </w:p>
    <w:p w14:paraId="45262B94" w14:textId="77777777" w:rsidR="00790DFD" w:rsidRDefault="00790DFD">
      <w:pPr>
        <w:pStyle w:val="a3"/>
      </w:pPr>
      <w:r>
        <w:t xml:space="preserve">　　另外更大的方法，進念佛堂念佛，福慧雙修。自己在家裡關到房間裡念佛是自利，進念佛堂念佛是自他兩利，這利益之殊勝，不可思議！殊勝在哪裡？念佛堂有這麼多人念佛，一年到頭二十四小時永無中斷，給全世界的佛教做一個最好的榜樣，這功德十方一切諸佛如來都讚歎不盡。這個念佛堂必定有人往生，往生的瑞相必然希有。你帶動多少人建立信心，發願求生淨土，這功德誰能比？念佛堂的堂主之功德，全世界講經的法師跟他比都差一大截，比不上，誰知道？只有真正通達教理的人知道。不是一個真正明白人，他怎麼會曉得？把念佛人看輕了，不知道他是道場裡頭最主要的一環，是心臟的區域。</w:t>
      </w:r>
      <w:r>
        <w:t xml:space="preserve"> </w:t>
      </w:r>
    </w:p>
    <w:p w14:paraId="6462A9D3" w14:textId="77777777" w:rsidR="00790DFD" w:rsidRDefault="00790DFD">
      <w:pPr>
        <w:pStyle w:val="a3"/>
      </w:pPr>
      <w:r>
        <w:t xml:space="preserve">　　我們真正發心，努力拼命去帶動，自行化他，必定感得一切諸佛如來的加持，諸佛護念，龍天善神擁護。擁護並不是說給你帶來很多財富，讓你生活過得富裕，不是的；那是增長你的貪瞋痴。生活一定要艱苦，一定要節儉，過世間人最低生活的水平，成就最不可思議的事業。做佛的事業，這是真正的偉大。我們不肯發心認真努力去做，是因為我們不認識、不了解、不知道這個法門，是整個佛法裡面最殊勝的法門，不知道。世間人看得很淺、看得很近，尊重學術，對講經說法的法師格外的尊重、格外的尊敬，這也沒錯。但是他不曉得，比講經法師更值得人尊重，是念佛堂領眾念佛的這些法師；他們雖然不會講經，他們是真幹。講經要不能真修，說食數寶，領眾薰修是真幹，這我們不能不知道。</w:t>
      </w:r>
      <w:r>
        <w:t xml:space="preserve"> </w:t>
      </w:r>
    </w:p>
    <w:p w14:paraId="3819F46C" w14:textId="77777777" w:rsidR="00790DFD" w:rsidRDefault="00790DFD">
      <w:pPr>
        <w:pStyle w:val="a3"/>
      </w:pPr>
      <w:r>
        <w:t xml:space="preserve">　　學教學這麼多年，講經講這麼多年，如果對於念佛這樁事情沒有透徹的了解，經教就白學了。現在經教我們依舊還不能放下，不能放下的原因是沒人講。沒有人講，我不能不犧牲念佛來講經，如果經教有人講，我決定不講，我進念佛堂老實念佛，沒人講。諸位要曉得講經是介紹佛法、是接引佛法，念佛堂是陪著修行，是帶領入門；講經說法是到外面去拉人，是幹這個的。當然兩個都很重要，沒有人介紹、沒有人宣傳，誰認識？誰懂得？可是他接受明白了，他想修，誰幫助他？誰來帶領他？念佛堂的事情。所以念佛堂是辦行證，講經說法是辦信解，總得要搞清楚、搞明白。所以古時候有念佛堂，沒有佛學院；佛學院可以不必要，念佛堂不能不要。老和尚講經說法，有能力講經的年輕人提拔出來覆小座，從覆小座培養出弘法的人才，讓他們繼續不斷去接引。可是道場不能沒有念佛堂，不能沒有禪堂，如果沒有禪堂、沒有念佛堂，這不算是道場。念佛堂跟禪堂，古大德都稱之為「選佛場」，在一切眾生挑選出來，這一班人他要作佛了，作佛的場所。</w:t>
      </w:r>
      <w:r>
        <w:t xml:space="preserve"> </w:t>
      </w:r>
    </w:p>
    <w:p w14:paraId="56C294DF" w14:textId="77777777" w:rsidR="00790DFD" w:rsidRDefault="00790DFD">
      <w:pPr>
        <w:pStyle w:val="a3"/>
      </w:pPr>
      <w:r>
        <w:t xml:space="preserve">　　我們在這短短的時間當中，能夠有這麼一個認識，新加坡這三個月就沒有白來。回去之後把這兩樁事情做好，把正法介紹給大眾，然後是領眾修學，這一生當中決定成就。特別是在這個動亂的時代，愈是有大的動亂、愈是有大的痛苦，人比較容易警覺。這個時代是諸佛菩薩接引大眾的大好機緣，承平安樂的時代，大家警覺性沒有這麼高，安穩的日子過習慣了，所以動亂的時代，警覺性特別容易提起。世間這些眾生，經上講得很好，造業雖然重，他能覺悟、他能回頭，回頭是岸。五逆十惡的重罪，回頭懺悔都能往生，都能不退作佛。佛在經上把這些道理講得很透徹，我們應當細心去領會。好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27E2" w14:textId="77777777" w:rsidR="00790DFD" w:rsidRDefault="00790DFD" w:rsidP="00790DFD">
      <w:r>
        <w:separator/>
      </w:r>
    </w:p>
  </w:endnote>
  <w:endnote w:type="continuationSeparator" w:id="0">
    <w:p w14:paraId="03D2F68C" w14:textId="77777777" w:rsidR="00790DFD" w:rsidRDefault="00790DFD" w:rsidP="00790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ADD1C" w14:textId="77777777" w:rsidR="00790DFD" w:rsidRDefault="00790DFD" w:rsidP="00790DFD">
      <w:r>
        <w:separator/>
      </w:r>
    </w:p>
  </w:footnote>
  <w:footnote w:type="continuationSeparator" w:id="0">
    <w:p w14:paraId="5FD69B04" w14:textId="77777777" w:rsidR="00790DFD" w:rsidRDefault="00790DFD" w:rsidP="00790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FD"/>
    <w:rsid w:val="00790D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C1E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