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BBBD" w14:textId="77777777" w:rsidR="00BE6BD6" w:rsidRDefault="00BE6BD6">
      <w:r>
        <w:t>九八年早餐開示</w:t>
      </w:r>
      <w:r>
        <w:t>—</w:t>
      </w:r>
      <w:r>
        <w:t xml:space="preserve">倓虛大師法語　　（共一集）　　</w:t>
      </w:r>
      <w:r>
        <w:t>1998/10/3</w:t>
      </w:r>
      <w:r>
        <w:t xml:space="preserve">　　新加坡淨宗學會　　檔名：</w:t>
      </w:r>
      <w:r>
        <w:t xml:space="preserve">20-013-0122 </w:t>
      </w:r>
    </w:p>
    <w:p w14:paraId="1DEE0399" w14:textId="77777777" w:rsidR="00BE6BD6" w:rsidRDefault="00BE6BD6">
      <w:pPr>
        <w:pStyle w:val="a3"/>
      </w:pPr>
      <w:r>
        <w:t xml:space="preserve">　　前天同學們送來倓虛老法師的法語一段，大光法師筆錄的，我看到之後也非常的傷感。大光是倓老的學生，我們也是好朋友，前幾年往生。往年我每一次到香港，我們都會見面，今天看到他寫的字也如同見其人。這段話實在上就是《行願品》裡面的「恆順眾生，隨喜功德」，也是宗門裡面的境界，所謂是「無心於萬物，何妨萬物圍繞」，是這麼一個境界。</w:t>
      </w:r>
      <w:r>
        <w:t xml:space="preserve"> </w:t>
      </w:r>
    </w:p>
    <w:p w14:paraId="4F0CD86D" w14:textId="77777777" w:rsidR="00BE6BD6" w:rsidRDefault="00BE6BD6">
      <w:pPr>
        <w:pStyle w:val="a3"/>
      </w:pPr>
      <w:r>
        <w:t xml:space="preserve">　　【佛祖家當，本地風光。】</w:t>
      </w:r>
      <w:r>
        <w:t xml:space="preserve"> </w:t>
      </w:r>
    </w:p>
    <w:p w14:paraId="3AD7B141" w14:textId="77777777" w:rsidR="00BE6BD6" w:rsidRDefault="00BE6BD6">
      <w:pPr>
        <w:pStyle w:val="a3"/>
      </w:pPr>
      <w:r>
        <w:t xml:space="preserve">　　「家當」兩個字，我想在大陸的同修概念都很清楚。「佛」是釋迦牟尼佛以及諸佛如來，「祖」是祖師大德，都是指明心見性；如果不能到明心見性，就不能入這個境界。家當可以當境界說，他的所有。他的所有就是虛空法界，法爾如是，自自然然，就是「本地風光」。見性之人，無論應化在什麼地方、什麼時代，他都是自在的，都是自然而然的。</w:t>
      </w:r>
      <w:r>
        <w:t xml:space="preserve"> </w:t>
      </w:r>
    </w:p>
    <w:p w14:paraId="7FB7D46A" w14:textId="77777777" w:rsidR="00BE6BD6" w:rsidRDefault="00BE6BD6">
      <w:pPr>
        <w:pStyle w:val="a3"/>
      </w:pPr>
      <w:r>
        <w:t xml:space="preserve">　　【八面玲瓏，不加色莊。】</w:t>
      </w:r>
      <w:r>
        <w:t xml:space="preserve"> </w:t>
      </w:r>
    </w:p>
    <w:p w14:paraId="4A5CE37D" w14:textId="77777777" w:rsidR="00BE6BD6" w:rsidRDefault="00BE6BD6">
      <w:pPr>
        <w:pStyle w:val="a3"/>
      </w:pPr>
      <w:r>
        <w:t xml:space="preserve">　　「莊」是莊嚴，不必用色相去莊嚴。「八面玲瓏」是形容他接引眾生的心態，表現得那麼自然、那麼自在，一絲毫做作都沒有。世間人講求種種裝飾，佛菩薩不需要。我們在歷史上看到很多這樣的人，在中國最著名的濟公長老，民國初年江蘇鎮江金山寺的妙善長老，他們確確實實跟這四句話完全相應。這四句話就是描寫他們的應化，他們的生活，他們怎樣接引眾生，跟一般世俗的法師所表現的確確實實不相同。下面這四句：</w:t>
      </w:r>
      <w:r>
        <w:t xml:space="preserve"> </w:t>
      </w:r>
    </w:p>
    <w:p w14:paraId="68900B59" w14:textId="77777777" w:rsidR="00BE6BD6" w:rsidRDefault="00BE6BD6">
      <w:pPr>
        <w:pStyle w:val="a3"/>
      </w:pPr>
      <w:r>
        <w:t xml:space="preserve">　　【山河應是山河，邊疆應是邊疆。】</w:t>
      </w:r>
      <w:r>
        <w:t xml:space="preserve"> </w:t>
      </w:r>
    </w:p>
    <w:p w14:paraId="79104678" w14:textId="77777777" w:rsidR="00BE6BD6" w:rsidRDefault="00BE6BD6">
      <w:pPr>
        <w:pStyle w:val="a3"/>
      </w:pPr>
      <w:r>
        <w:t xml:space="preserve">　　第一句講的山河大地，我們今天講的自然環境。「邊疆應是邊疆」怎麼說法？一切眾生的生活都有他的界限，佛家稱之為法界，各有各的界限，所以它種類不相同。大別的分，在佛法裡面分有情、無情，世間、出世間，這都是界限，這是邊疆所講的意思。動物裡面又分許許多多界限，十法界的正報；物質環境裡面也有種種界限，十法界的依報，這些都是自然形成，不是人為的。人為的，譬如現在建立一個國家，國家與國家之間有邊界，那是人為的。凡是人為的都很容易起爭端，發生許許多多的爭執糾紛，自然的沒有。</w:t>
      </w:r>
      <w:r>
        <w:t xml:space="preserve"> </w:t>
      </w:r>
    </w:p>
    <w:p w14:paraId="006C7471" w14:textId="77777777" w:rsidR="00BE6BD6" w:rsidRDefault="00BE6BD6">
      <w:pPr>
        <w:pStyle w:val="a3"/>
      </w:pPr>
      <w:r>
        <w:t xml:space="preserve">　　【動物任其孕子，植物隨其流香。】</w:t>
      </w:r>
      <w:r>
        <w:t xml:space="preserve"> </w:t>
      </w:r>
    </w:p>
    <w:p w14:paraId="5BBBB67E" w14:textId="77777777" w:rsidR="00BE6BD6" w:rsidRDefault="00BE6BD6">
      <w:pPr>
        <w:pStyle w:val="a3"/>
      </w:pPr>
      <w:r>
        <w:t xml:space="preserve">　　這是自然生態的環境。我們地球上的動物、植物，在過去確確實實是看它自然發展，沒有一絲毫人為的限制。我們讀翁森的讀書四時樂，「綠滿窗前草不除」，那是什麼境界？現在我們所種的花、種的樹都要用人工去剪，種的草坪每一個星期、兩個星期也要去剪一次，這就不是聽其自然發展，是人工的。人工之美確實不如自然之美，能夠欣賞自然之美的，這個人情操高，喜歡人工之美的，俗氣；雅俗可以從這個地方來分辨。</w:t>
      </w:r>
      <w:r>
        <w:t xml:space="preserve"> </w:t>
      </w:r>
    </w:p>
    <w:p w14:paraId="4B54D664" w14:textId="77777777" w:rsidR="00BE6BD6" w:rsidRDefault="00BE6BD6">
      <w:pPr>
        <w:pStyle w:val="a3"/>
      </w:pPr>
      <w:r>
        <w:lastRenderedPageBreak/>
        <w:t xml:space="preserve">　　【氣候任其寒暑，時間隨自短長。】</w:t>
      </w:r>
      <w:r>
        <w:t xml:space="preserve"> </w:t>
      </w:r>
    </w:p>
    <w:p w14:paraId="10B19EBC" w14:textId="77777777" w:rsidR="00BE6BD6" w:rsidRDefault="00BE6BD6">
      <w:pPr>
        <w:pStyle w:val="a3"/>
      </w:pPr>
      <w:r>
        <w:t xml:space="preserve">　　氣候、時間確實是無心的隨順，那就自在了。可是我們今天這個世界氣候反常，已經不是任其寒暑，起了很大的變化。這個變化的起因是人為的，人心反常，造成天地的災變。我們居住的大環境，地球，整個都反常，反常決定有災難，這眾生有苦頭吃。修行人契入境界，這個境界是一真，入一真法界則不受其害，反常任其反常，變化任其變化。佛祖有能力恆順眾生，眾生行善他能恆順，眾生造惡他也能恆順，他決定住在他自己本地風光；本地風光是一真法界，他永遠住一真法界。示現在我們現前濁惡的世界，他還是住一真法界，他還是示現的八面玲瓏，面面周到。為什麼？他離開妄想、分別、執著了，他已經不受任何境界的干染，永遠是清淨、平等、正覺，所以他才能做到。底下有，底下我們念下去：</w:t>
      </w:r>
      <w:r>
        <w:t xml:space="preserve"> </w:t>
      </w:r>
    </w:p>
    <w:p w14:paraId="09235510" w14:textId="77777777" w:rsidR="00BE6BD6" w:rsidRDefault="00BE6BD6">
      <w:pPr>
        <w:pStyle w:val="a3"/>
      </w:pPr>
      <w:r>
        <w:t xml:space="preserve">　　【家翁主宰無心，家丁服務平常。】</w:t>
      </w:r>
      <w:r>
        <w:t xml:space="preserve"> </w:t>
      </w:r>
    </w:p>
    <w:p w14:paraId="2B82F438" w14:textId="77777777" w:rsidR="00BE6BD6" w:rsidRDefault="00BE6BD6">
      <w:pPr>
        <w:pStyle w:val="a3"/>
      </w:pPr>
      <w:r>
        <w:t xml:space="preserve">　　這兩句話諸位懂不懂它的意思？要以相宗的話來說，家翁就是阿賴耶識，「去後來先作主公」，前七識是家丁。八識五十一心所都自在，自在實在講是轉識成智，他才自在，才做得了主。轉阿賴耶成大圓鏡智就是「家翁主宰無心」，這是佛祖之心。「家丁服務平常」，前七識轉變成平等性、妙觀察、成所作，這是轉識成智，轉凡成聖。這兩句話也就是《金剛經》上講的「應無所住而生其心」；家翁應無所住，家丁而生其心。無住生心，生心無住，他當然八面玲瓏，當然得大自在。</w:t>
      </w:r>
      <w:r>
        <w:t xml:space="preserve"> </w:t>
      </w:r>
    </w:p>
    <w:p w14:paraId="59DFE507" w14:textId="77777777" w:rsidR="00BE6BD6" w:rsidRDefault="00BE6BD6">
      <w:pPr>
        <w:pStyle w:val="a3"/>
      </w:pPr>
      <w:r>
        <w:t xml:space="preserve">　　【與之者不知親疏。】</w:t>
      </w:r>
      <w:r>
        <w:t xml:space="preserve"> </w:t>
      </w:r>
    </w:p>
    <w:p w14:paraId="7D6231D4" w14:textId="77777777" w:rsidR="00BE6BD6" w:rsidRDefault="00BE6BD6">
      <w:pPr>
        <w:pStyle w:val="a3"/>
      </w:pPr>
      <w:r>
        <w:t xml:space="preserve">　　「與」是布施、是供養。就是佛祖度化一切眾生，他是平等心、清淨心，沒有親疏遠近，一律平等，萬法一如。</w:t>
      </w:r>
      <w:r>
        <w:t xml:space="preserve"> </w:t>
      </w:r>
    </w:p>
    <w:p w14:paraId="3B1E8E9F" w14:textId="77777777" w:rsidR="00BE6BD6" w:rsidRDefault="00BE6BD6">
      <w:pPr>
        <w:pStyle w:val="a3"/>
      </w:pPr>
      <w:r>
        <w:t xml:space="preserve">　　【受之者不知其詳。】</w:t>
      </w:r>
      <w:r>
        <w:t xml:space="preserve"> </w:t>
      </w:r>
    </w:p>
    <w:p w14:paraId="1E52464D" w14:textId="77777777" w:rsidR="00BE6BD6" w:rsidRDefault="00BE6BD6">
      <w:pPr>
        <w:pStyle w:val="a3"/>
      </w:pPr>
      <w:r>
        <w:t xml:space="preserve">　　真的，接受佛祖教化布施的這些眾生，對於佛祖的境界不知道，還是以凡夫的心去度量佛祖之心，完全錯誤。這話用在經教裡面來尤其是明顯，我們展開經卷，用我們自己的心去想佛講的意思，這就是「受之者不知其詳」。那要怎麼辦才能真正懂得佛祖的意思？開經偈上講「願解如來真實義」，這必須要契入境界，不入境界你怎麼能解如來真實義？如何能入境界？末後這四句，教我們怎樣才能契入佛祖境界，怎樣才能夠入一真法界。要真正做到「我本無心於萬物，何妨萬物常圍繞」，那就自在了，「本地風光」就現前。十法界的眾生愈往下愈是做作、愈是人工化；愈往上提升愈接近自然，人工化少了，自然比較多了；愈往下面去人工化的多，自然的就愈來愈少。如果把人工化的全部斷絕，恢復全面自然的，就是一真法界。起心動念都是造作、都是人工化。人工化就是佛法裡面講的有為，有為就是人為，無為的是自然，有為的就不是自然。諸位細細從這個意思裡頭去思惟、去觀察。底下講的︰</w:t>
      </w:r>
      <w:r>
        <w:t xml:space="preserve"> </w:t>
      </w:r>
    </w:p>
    <w:p w14:paraId="555FB7F6" w14:textId="77777777" w:rsidR="00BE6BD6" w:rsidRDefault="00BE6BD6">
      <w:pPr>
        <w:pStyle w:val="a3"/>
      </w:pPr>
      <w:r>
        <w:t xml:space="preserve">　　【天然大業最忌裝潢。】</w:t>
      </w:r>
      <w:r>
        <w:t xml:space="preserve"> </w:t>
      </w:r>
    </w:p>
    <w:p w14:paraId="542136DA" w14:textId="77777777" w:rsidR="00BE6BD6" w:rsidRDefault="00BE6BD6">
      <w:pPr>
        <w:pStyle w:val="a3"/>
      </w:pPr>
      <w:r>
        <w:t xml:space="preserve">　　「天然大業」是什麼？修行證果，證得圓滿究竟菩提這是天然大業。學佛人念念所追求的，你要想作佛，要想證無上菩提，「最忌裝潢」。裝潢是人工的，不是自然的，你自己的本性，你自己的真心是自然的。我們才起心、才動念就不自然，才分</w:t>
      </w:r>
      <w:r>
        <w:lastRenderedPageBreak/>
        <w:t>別、才執著就裝潢了。裝潢是什麼？裝潢是附加物，本來沒有的，是你給它添上去的，那就不自然了。</w:t>
      </w:r>
      <w:r>
        <w:t xml:space="preserve"> </w:t>
      </w:r>
    </w:p>
    <w:p w14:paraId="194224E9" w14:textId="77777777" w:rsidR="00BE6BD6" w:rsidRDefault="00BE6BD6">
      <w:pPr>
        <w:pStyle w:val="a3"/>
      </w:pPr>
      <w:r>
        <w:t xml:space="preserve">　　【有意求全反至損傷。】</w:t>
      </w:r>
      <w:r>
        <w:t xml:space="preserve"> </w:t>
      </w:r>
    </w:p>
    <w:p w14:paraId="198EBEB6" w14:textId="77777777" w:rsidR="00BE6BD6" w:rsidRDefault="00BE6BD6">
      <w:pPr>
        <w:pStyle w:val="a3"/>
      </w:pPr>
      <w:r>
        <w:t xml:space="preserve">　　這兩句話，可以說凡夫的心態，求好、求真、求善、求美，結果一樣都得不到。你所得到的全是假的，「凡所有相，皆是虛妄」，真的一樣沒得到。為什麼？有意；如果你要是無意，全體就展現在你面前，你一有意就錯了。「全」就是性德，圓滿的性德。大乘佛法裡面講無量的智慧，無量的德能，無量的才藝，一切的無量是全。圓圓滿滿的性德，只要你有意，你就證不得，這「反至損傷」。所以佛祖、聖賢他跟凡夫不同的地方，他沒有意。宗門裡面教人修行的綱領：離心意識，你就得到圓滿。教下，乃至於我們念佛法門，也要離心意識；念佛離心意識，就能證理一心不亂。所以在日常生活當中，我們對人對事對物，我的意思就錯了，只要有上我的意思就是凡夫、就是迷惑、就是顛倒。佛祖沒有意思，恆順眾生，隨喜功德，所以心性裡面能流露出無量無邊的經典，那個經典說出來無意的。我們今天面對著經典想理解它，我們用有意去解它的無意，也是這兩句話「有意求全，反至損傷」。我們如何能懂得如來真實義？要用無意。現在人的講法是直覺，六根一接觸，直覺，你才能懂得，你才能體會，你才能欣賞真、善、美、慧。有一點點意思在裡面就壞了，完全迷失了，你解釋那個經是你自己的經，不是佛祖的。這是佛法的難處，也是佛法的易處</w:t>
      </w:r>
      <w:r>
        <w:t xml:space="preserve">，大家好好的去參。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4B760" w14:textId="77777777" w:rsidR="00BE6BD6" w:rsidRDefault="00BE6BD6" w:rsidP="00BE6BD6">
      <w:r>
        <w:separator/>
      </w:r>
    </w:p>
  </w:endnote>
  <w:endnote w:type="continuationSeparator" w:id="0">
    <w:p w14:paraId="6E5D93BC" w14:textId="77777777" w:rsidR="00BE6BD6" w:rsidRDefault="00BE6BD6" w:rsidP="00BE6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5C7D9" w14:textId="77777777" w:rsidR="00BE6BD6" w:rsidRDefault="00BE6BD6" w:rsidP="00BE6BD6">
      <w:r>
        <w:separator/>
      </w:r>
    </w:p>
  </w:footnote>
  <w:footnote w:type="continuationSeparator" w:id="0">
    <w:p w14:paraId="7C6B88FF" w14:textId="77777777" w:rsidR="00BE6BD6" w:rsidRDefault="00BE6BD6" w:rsidP="00BE6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D6"/>
    <w:rsid w:val="00BE6B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D08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