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39EC7" w14:textId="77777777" w:rsidR="005613E9" w:rsidRDefault="005613E9">
      <w:r>
        <w:t>九八年早餐開示</w:t>
      </w:r>
      <w:r>
        <w:t>—</w:t>
      </w:r>
      <w:r>
        <w:t xml:space="preserve">怎樣將佛教事業做好　　（共一集）　　</w:t>
      </w:r>
      <w:r>
        <w:t>1998/10/10</w:t>
      </w:r>
      <w:r>
        <w:t xml:space="preserve">　　新加坡淨宗學會　　檔名：</w:t>
      </w:r>
      <w:r>
        <w:t xml:space="preserve">20-013-0127 </w:t>
      </w:r>
    </w:p>
    <w:p w14:paraId="68DF05D7" w14:textId="77777777" w:rsidR="005613E9" w:rsidRDefault="005613E9">
      <w:pPr>
        <w:pStyle w:val="a3"/>
      </w:pPr>
      <w:r>
        <w:t xml:space="preserve">　　昨天從美國、台灣、泰國來了一百多位同修，今天還有一些人會到達，我聽說總共大概有一百八十多人，他們來參加這次的佛七法會，我們熱忱的歡迎他們到來。今天居士林的道場是一個長年的佛七，是一個清淨的道場，舉辦佛七是特別為外地的同修，給他們有參學的機會，讓他們到我們道場來多看看、多了解，希望他們將淨宗的修學，解行相應帶到他們自己居留的地方，也能夠建立起如法的道場，這是我們唯一的期望。在這個世間，尤其是現代，正法的道場多，決定對於社會安定、世界和平，一切眾生精神上的享受，會有很大的幫助；確確實實能解決許多眾生迷惑、煩惱、痛苦的現象，真正達到佛法所說的破迷開悟、離苦得樂的境界。我們有一分力量就盡一分力量，這也是經典裡面所說的「所做已辦」，你在這一生當中你應該做的事情都做到，叫做「所做已辦」。什麼樣的標準才真正可以說你做到？全心全力去做，沒有一絲毫保留。</w:t>
      </w:r>
      <w:r>
        <w:t xml:space="preserve"> </w:t>
      </w:r>
    </w:p>
    <w:p w14:paraId="4EF0093B" w14:textId="77777777" w:rsidR="005613E9" w:rsidRDefault="005613E9">
      <w:pPr>
        <w:pStyle w:val="a3"/>
      </w:pPr>
      <w:r>
        <w:t xml:space="preserve">　　最近我看到我們道場播放卡通的佛典故事，編得很好，簡單明瞭，確實能夠淨化人心。我不知道他們這一套錄相帶有沒有版權，如果有版權那是商業行為，不能利益眾生，如果沒有版權，歡迎拷貝流通，對於整個人類都有很大的幫助。如果這些東西有版權，我們將來能不能自己製作一套，我們不要版權，我們為了幫助社會、幫助佛法、幫助一切眾生。我們自己沒有這個人才，可以委託別人做，只要我們提出故事的內容，希望達到什麼樣的水平，是應當要做的、值得做的。上一次我找到一本《歸元鏡》，這是淨土宗祖師的故事，是用平劇的方法寫成劇本，舞台表演。這個著作是前清時候出家人寫的，我送到台灣請他們印三千本，為什麼不多印？因為它的文字太深，不是一般人能夠看得懂，所以我們印了三千本，提供給有心人，希望從這個劇本得到啟示，怎樣去編輯現代電視劇的劇本。佛教裡面的故事太多太多，永遠取之不盡，用之不竭。香港那邊同修打電話邀請我去講五十三參，我答應他們，從明年開始每個月去講三天，三天講一參當然是不可能的事情，我們捨棄經文講故事，這就好辦。這些故事確確實實可以做為電視劇的素材，他們可以根據這些故事去編戲，這是利用高度藝術的方法來教化眾生，比一般講台上講經說法效果要大得多。現在</w:t>
      </w:r>
      <w:r>
        <w:t>衛星電視傳播全世界，我們應當要利用這些工具，將佛法迅速的對全世界宣揚。</w:t>
      </w:r>
      <w:r>
        <w:t xml:space="preserve"> </w:t>
      </w:r>
    </w:p>
    <w:p w14:paraId="699F0D80" w14:textId="77777777" w:rsidR="005613E9" w:rsidRDefault="005613E9">
      <w:pPr>
        <w:pStyle w:val="a3"/>
      </w:pPr>
      <w:r>
        <w:t xml:space="preserve">　　淨宗學會與居士林真正得佛菩薩的護念，得佛菩薩的加持，李會長在楊厝港買的地成功了。而且價錢很便宜，地主洪老先生看到是佛教做好事，將價錢自動降了一千萬，本來這塊地是二千五百萬，現在他只要一千五百萬，三寶加持。居士林隔壁的大樓，已經被銀行查封，現在銀行拍賣，聽說銀行也去找李會長，大概價格也非常便宜，只要一千多萬。所以李會長決定兩個地方都把它買下來，將來彌陀村、佛學院都可以實現。怎樣把佛教事業做好？只有一個條件，不為自己，一切為正法久住，為眾生得利。只要諸位真正存這個心，你就得感應，就得諸佛護念，就得到龍天擁護，菩提道上決定是一帆風順。如果遇到挫折、遇到障礙，更應當認真努力的去做。這些障礙總會有的，障礙的原因是什麼？是自己無始以來的業障。業障要如何消除？「發菩提心，一向專念」，就消除業障。「一向專念」是廣義的，念佛發心，念佛修行，念佛捨己為人，念眾生苦，你能常常念這些就能消業障。效法佛菩薩為幫助眾生，犧牲自己生命也在所不惜，生命算什麼？什麼樣的苦都能吃，什麼樣的災難我們都能承擔，這叫道心。</w:t>
      </w:r>
      <w:r>
        <w:t xml:space="preserve"> </w:t>
      </w:r>
    </w:p>
    <w:p w14:paraId="15D5C503" w14:textId="77777777" w:rsidR="005613E9" w:rsidRDefault="005613E9">
      <w:pPr>
        <w:pStyle w:val="a3"/>
      </w:pPr>
      <w:r>
        <w:lastRenderedPageBreak/>
        <w:t xml:space="preserve">　　世間人怕死不是沒有道理，死了之後多半到三惡道去，他怎麼不害怕？怎麼不恐怖？我們念佛人死了到西方極樂世界去，歡喜都來不及，有什麼好害怕？「死生事大」，死了以後到哪裡去投生，這是大家都明瞭的。佛跟我們說出擺在面前十條路，十法界，你死了以後你走哪一條路，你入哪個法界？世間人不知道，學佛的人一定要清楚、要明白，我們走哪一條路？這條路怎麼走法？怎樣才穩穩當當達到自己的願望，達到希求的目標？這就是佛在經上常常教導我們，修學菩薩心、菩薩道，我們要存菩薩的心，菩薩道就是菩薩的事業、菩薩的生活、菩薩的行為，叫做菩薩道、菩薩行。無論是男女老少、各行各業，都有他自己修學菩提心、菩薩道的方式，都能夠達到圓滿的成就，真正幸福美滿的人生。出家的同修也沒有例外，我常常說出家是一個行業，佛陀教育，義務的工作者，我們是佛陀教育的義工，這是確定我們自己的身分，明白自己所從事的行業。</w:t>
      </w:r>
      <w:r>
        <w:t xml:space="preserve"> </w:t>
      </w:r>
    </w:p>
    <w:p w14:paraId="44F3D1F1" w14:textId="77777777" w:rsidR="005613E9" w:rsidRDefault="005613E9">
      <w:pPr>
        <w:pStyle w:val="a3"/>
      </w:pPr>
      <w:r>
        <w:t xml:space="preserve">　　這個義工最標準的是釋迦牟尼佛，他做出一個典型模範給我們看，我們要向他學習。還沒有學到的地方要反省、要認真、要努力，如何才能達到他那樣的標準。當然時代不一樣，世尊當年那個時代，跟今天現前這個時代不相同，但是他告訴我們一個原則：在一個時代裡，生活過最低水平的標準，不可以有奢侈；這是我們要記住，不能過奢侈豪華的生活，因為這種生活對一個出家人來講，很容易墮落。出家如是，在家也不例外。所以即使是在家修行人，我們在中國歷史上看到，他也過著很平淡的生活，真正做到「於人無爭，於世無求」，知足常樂，過著安閒寂靜、幸福的生活。絕不貪圖供養，絕不向豪富人家攀緣，遇到眾生有苦難，我們盡心盡力去做，自己能力有限，可以勸導別人共同來做，這是佛在經典上教導我們的。佛沒有教導我們，向這些豪富人家化緣，來改善我們自己的生活，沒有。但是在這個時代，科技的發達，我們一般常識也豐富，很多人著重在養生之道，這些道理我們聽了實在說似是而非。</w:t>
      </w:r>
      <w:r>
        <w:t xml:space="preserve"> </w:t>
      </w:r>
    </w:p>
    <w:p w14:paraId="58C9D9D3" w14:textId="77777777" w:rsidR="005613E9" w:rsidRDefault="005613E9">
      <w:pPr>
        <w:pStyle w:val="a3"/>
      </w:pPr>
      <w:r>
        <w:t xml:space="preserve">　　佛陀在世生活是出去托缽，托缽是人家給你什麼就吃什麼。大迦葉去托缽，經典上有記載；迦葉是世尊的傳人，禪宗的初祖，真正明心見性，法身大士。他去托缽，看到一個貧女又老又有病，看她快要死了，仔細看她，她沒有種過善根，沒有修過福，死了之後會墮三途。他憐憫她，向她托缽，貧女看他是個修道的人也生歡喜心，她說：你來找我幹什麼？他說：我來托缽；我什麼都沒有，現在貧病交加，快死不久了。迦葉給她開導，她聽了很歡喜，她只剩下人家布施給她的一碗米湯，這個米湯又臭又餿，骯髒得不得了，她看了一看︰這個行嗎？迦葉說：行！布施給大迦葉，大迦葉就吃了。你說一般人看到這個樣子，那還行嗎？這哪裡衛生？吃了一定生病的。大迦葉吃了，這個貧女七天之後死了生忉利天，這是大迦葉幫助她。《地藏經》上講布施供養，真誠恭敬心布施供養，大迦葉不是羅漢，是法身大士。這是迦葉度貧女經裡面的一段故事，我們要學習。養身之道在養心，心地清淨、心地健康哪裡會生病？世俗所說的他們的事情，他們不懂得修心，他們心不清淨，所以需要這些藥物來療養。修道的人心地清淨、平等、慈悲，跟世俗人不一樣，心不相同，體質自然就不相同，世間人所需要的我們不需要。要明白這個道理，深深相信這個道理，自然</w:t>
      </w:r>
      <w:r>
        <w:t>就能做到無求無爭，希望我們同修、在此地同學共同勉勵。今天時間到了。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1C03B" w14:textId="77777777" w:rsidR="005613E9" w:rsidRDefault="005613E9" w:rsidP="005613E9">
      <w:r>
        <w:separator/>
      </w:r>
    </w:p>
  </w:endnote>
  <w:endnote w:type="continuationSeparator" w:id="0">
    <w:p w14:paraId="355135E6" w14:textId="77777777" w:rsidR="005613E9" w:rsidRDefault="005613E9" w:rsidP="005613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A60CF" w14:textId="77777777" w:rsidR="005613E9" w:rsidRDefault="005613E9" w:rsidP="005613E9">
      <w:r>
        <w:separator/>
      </w:r>
    </w:p>
  </w:footnote>
  <w:footnote w:type="continuationSeparator" w:id="0">
    <w:p w14:paraId="4FF5614F" w14:textId="77777777" w:rsidR="005613E9" w:rsidRDefault="005613E9" w:rsidP="005613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3E9"/>
    <w:rsid w:val="005613E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DE6E7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613E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613E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613E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613E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414</Words>
  <Characters>2362</Characters>
  <Application>Microsoft Office Word</Application>
  <DocSecurity>0</DocSecurity>
  <Lines>19</Lines>
  <Paragraphs>5</Paragraphs>
  <ScaleCrop>false</ScaleCrop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2025-10-14T02:19:00Z</dcterms:created>
  <dcterms:modified xsi:type="dcterms:W3CDTF">2025-10-14T02:19:00Z</dcterms:modified>
</cp:coreProperties>
</file>