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38F74" w14:textId="77777777" w:rsidR="003B6D16" w:rsidRDefault="003B6D16">
      <w:r>
        <w:t>九八年早餐開示</w:t>
      </w:r>
      <w:r>
        <w:t>—</w:t>
      </w:r>
      <w:r>
        <w:t xml:space="preserve">佛法是從自性中傳來　　（共一集）　　</w:t>
      </w:r>
      <w:r>
        <w:t>1998/10/11</w:t>
      </w:r>
      <w:r>
        <w:t xml:space="preserve">　　新加坡淨宗學會　　檔名：</w:t>
      </w:r>
      <w:r>
        <w:t xml:space="preserve">20-013-0128 </w:t>
      </w:r>
    </w:p>
    <w:p w14:paraId="17230FAA" w14:textId="77777777" w:rsidR="003B6D16" w:rsidRDefault="003B6D16">
      <w:pPr>
        <w:pStyle w:val="a3"/>
      </w:pPr>
      <w:r>
        <w:t xml:space="preserve">　　今天是居士林佛七的第一天，實際上居士林的念佛堂是一個常年的佛七，不但是常年佛七，也能說是相當精進的佛七，一年三百六十五天從來沒有中斷。這當中我們舉行佛七法會，目的是接待國外其他地區的念佛同修，方便他們到新加坡來念佛，是為他們而設的。在這個七天期間比我們往常的功課，不但沒有增加反而減少，可以說是這是接待貴賓的一個法會。他們大概是早晨八、九點鐘起香，念到下午休息，晚上聽經，跟我們平常念佛不一樣，我們平常念佛的時間比他長。總是便利外地的同修們，希望他們在這邊多看看、多聽聽、多學習。我們道場從上領導人李木源居士，一直到下面每天來做義工的，大家都是能夠發菩提心、真誠心、清淨心、供養心、慈悲心來做這樁事業。大家能發心可以說是，我們十年在這邊講經的效果；由此可知，轉凡成聖並不是不可能，往常大家都是凡夫。</w:t>
      </w:r>
      <w:r>
        <w:t xml:space="preserve"> </w:t>
      </w:r>
    </w:p>
    <w:p w14:paraId="371C9AEA" w14:textId="77777777" w:rsidR="003B6D16" w:rsidRDefault="003B6D16">
      <w:pPr>
        <w:pStyle w:val="a3"/>
      </w:pPr>
      <w:r>
        <w:t xml:space="preserve">　　我第一次到居士林去講演，那是在一九八七年，李木源居士邀我，給我的印象非常不好，那時候的舊居士林沒有翻修之前很破舊。裡面人眾多，就像一個戲院一樣，每個人都雜心閒話，吵吵鬧鬧亂成一團，我們在上台講演也壓不住，我講我的，他講他的。天氣又熱，我們剛剛到此地來，時常揮扇，電風扇的聲音嘈雜，所以我跟李居士講，這個地方不行，這裡不是講經的地方。這些年來不斷的改善，他們真做，非常熱心在做。我學佛四十多年，走了許許多多地方，這是我一生當中遇到唯一的一個道場，這麼多人同心同德，大家發心促成這個殊勝的道場。當然我們決定不能居功，我深深相信此地同修善根、福德、因緣成熟，三寶加持。在此地的同修幾乎我們都能夠覺察得到，念佛堂有諸佛如來，講堂也有諸佛加持，所以經常到這邊參與法會的三千多人，沒有一個不是法喜充滿。連平素下面有幾位年歲大的居士們，過去他們態度不友善，一般人見到都迴避，可是現在見到每一個人都笑咪咪的，都會合掌念阿彌陀佛，真的轉過來了。</w:t>
      </w:r>
      <w:r>
        <w:t xml:space="preserve"> </w:t>
      </w:r>
    </w:p>
    <w:p w14:paraId="5F6FD8A6" w14:textId="77777777" w:rsidR="003B6D16" w:rsidRDefault="003B6D16">
      <w:pPr>
        <w:pStyle w:val="a3"/>
      </w:pPr>
      <w:r>
        <w:t xml:space="preserve">　　所以一個道場裡面這些同修心真誠，心正行正就有三寶加持，龍天善神護法。如果心裡面有邪惡、不如法的這些人，我們不必去干涉他，他自己會離開、自己會走的，這是什麼原因？古德所講的護法神遷單，他自己在這個地方住不住，自己要走，我們要相信這個道理。往年我創辦佛陀教育基金會的時候，剛剛創辦人手不足，有樂意發心來幫助我們歡迎，他來了一、二個月發現不對，給我們帶來一些麻煩，那時候的總幹事簡豐文居士來告訴我，怎麼辦？如果我們請他走路，他是發心來做義工，請他走路決定得罪人，不叫他走路帶給我們困擾。我告訴簡居士回家去多念佛、多拜佛，他說有效嗎？我說決定有效。過了一個月，他來請假，簡居士說：真的他要走了。我說：請假你不留他就好，准假不就完了嗎？以後見面還歡歡喜喜，一點都不得罪人；簡居士相信了。不如法自然有護法神遷單，哪一個道場都一樣。只要這個道場，統理大眾的領導人心正行正，必定就能獲得感應，何況現在這個道場，從上到下幾百個人一條心，到哪裡去找？古人常說「三人同心，其利斷金」，這是比喻。</w:t>
      </w:r>
      <w:r>
        <w:t xml:space="preserve"> </w:t>
      </w:r>
    </w:p>
    <w:p w14:paraId="60D749BF" w14:textId="77777777" w:rsidR="003B6D16" w:rsidRDefault="003B6D16">
      <w:pPr>
        <w:pStyle w:val="a3"/>
      </w:pPr>
      <w:r>
        <w:t xml:space="preserve">　　我們在古今中外歷史上，諸位稍稍留意你仔細去觀察，一個王朝的興起能夠傳承數百年，當時開國的人我沒有看到超過十個人以上，沒看到，都是幾個人，這幾個人志同道合、一心一意，就能建立一個國家、建立一個政權。釋迦牟尼佛當年在世，鹿野苑五比丘連他自己一個人六個人，也沒有超過十個人，六個人創教，將佛法弘傳到全世界。佛告訴我們他的影響力，我們今天講佛的法運，法運其實就是影響力，會影</w:t>
      </w:r>
      <w:r>
        <w:lastRenderedPageBreak/>
        <w:t>響到一萬二千年，這影響力多大！什麼力量形成的？真誠，真誠自然能夠感動人。我們有幸，幸逢這一個殊勝的法會，這是希有難逢的因緣，一般人講機會，希有難逢的機會我們遇到了。遇到能夠參與，你說這是多麼榮幸，既然參與就要奉獻我們圓滿的心力。我們為誰做事？為一切眾生的福祉，為如來正法久住，是這麼一個單純的目標、這一個方向。</w:t>
      </w:r>
      <w:r>
        <w:t xml:space="preserve"> </w:t>
      </w:r>
    </w:p>
    <w:p w14:paraId="3E34FE60" w14:textId="77777777" w:rsidR="003B6D16" w:rsidRDefault="003B6D16">
      <w:pPr>
        <w:pStyle w:val="a3"/>
      </w:pPr>
      <w:r>
        <w:t xml:space="preserve">　　佛在經典裡面許許多多的讚歎，我們並不留意，並不在意，不是為佛說的：你能夠這樣行，將來得無量無邊不可思議的福報福德；我們不是為這個，我們不求福德。我們深深明瞭福不好享，為什麼？它有副作用，所以還是釋迦牟尼佛聰明，捨棄享福。人生在世，吃飯，三餐飯吃飽夠了；衣服，粗布能遮體也夠了；現在有個小房子可以遮避風雨，躺下來睡得安安穩穩；這是真正幸福，身心都無事，無事你說是多大的福報？這裡面的道理一定要透徹的了解，這是佛家講「清福」。懂得享清福的人都是具有高度的智慧，真正做到「於人無爭，於世無求」，對人對事只有奉獻，不希求回報。希求回報的是凡夫，決定沒有希求回報的意念，這是佛菩薩，佛菩薩所以稱為聖者，原因就在此地。</w:t>
      </w:r>
      <w:r>
        <w:t xml:space="preserve"> </w:t>
      </w:r>
    </w:p>
    <w:p w14:paraId="120F887D" w14:textId="77777777" w:rsidR="003B6D16" w:rsidRDefault="003B6D16">
      <w:pPr>
        <w:pStyle w:val="a3"/>
      </w:pPr>
      <w:r>
        <w:t xml:space="preserve">　　我們學佛要學跟佛菩薩一模一樣，從哪裡學？從心地上學。佛菩薩跟我們講的是真正之法，真正之法從哪裡來的？從自性裡面流露出來的。今天有人說佛教從印度傳過來的，錯了！那是著了相，佛教是從心性裡面傳出來的。誰的心性？大乘經上講得很好，「當人自性」，就是你自己的心性。佛法我們接觸、理解、契入之後，感到無比的親切，就是這個道理。所以這個法不是釋迦牟尼佛的，是一切眾生本來具足，釋迦牟尼佛發現投入，而後為我們說出來。我們自己迷失捨棄了，每天過煩惱的生活，過憂慮的生活，過恐慌的生活，錯了。佛一再告訴我們，佛法叫內學，什麼叫內學？不從外得。佛給我們講，「心外求法，是謂外道」。如果你說佛法從印度來的，佛法是釋迦牟尼佛所說的，你是心外求法，你學的是外道。為什麼？你不是學自己的，你是學釋迦牟尼佛的。釋迦牟尼佛沒有教我們學他，他沒有東西，《般若經》上他講得很好，他一生沒有說法，誰要說佛說法，這個人叫謗佛；你們想想這個話的意思。佛明明說法四十九年，為什麼說他沒有說法？他所說的「當人自性」，就是你自性裡面的智慧德相，他說的是這個。所以你聽了之後要回歸自性，你才會開悟，你才能投入，你才能得受用。</w:t>
      </w:r>
      <w:r>
        <w:t xml:space="preserve"> </w:t>
      </w:r>
    </w:p>
    <w:p w14:paraId="78F3CE31" w14:textId="77777777" w:rsidR="003B6D16" w:rsidRDefault="003B6D16">
      <w:pPr>
        <w:pStyle w:val="a3"/>
      </w:pPr>
      <w:r>
        <w:t xml:space="preserve">　　世尊之所以偉大，我當年學佛是佩服得五體投地，就是佩服他叫每一個人都頂天立地，不是牽著別人鼻子走，不是叫人聽他的；這一點高明，這一點令人佩服，使我們回想其他宗教跟這個的確不一樣，宗教確實是信他、依賴他。佛法裡面講皈依，現在皈依的念頭都錯，我皈依三寶、我皈依某某法師，全是心外求法。而世尊教導我們明明叫「三自皈」，你們每天做晚課、做早課「自皈依佛」，自是自性，不是叫你皈依他；佛是什麼？佛是自性覺，叫你自己皈依自性覺；法是正知正見，自己皈依自性正；僧是清淨心，自己皈依自性淨，這才叫真正的三皈依。佛傳授我們三皈依是教我們要依靠性德，性德裡面抓出三個綱領︰覺、正、淨，不是叫我們依靠外人。所以經中講「佛叫無依道人」，無依是不依靠外面，依靠自己，你才能真正契入諸佛如來的境界。這個境界大乘經裡面叫做一真法界，一真法界在哪裡？一真法界就是我們現實的生活、現實的社會，只要你依自性覺正淨，你就見到一真法界；你要是迷失了自己，你就把一真法界變成十法界。</w:t>
      </w:r>
      <w:r>
        <w:t xml:space="preserve"> </w:t>
      </w:r>
    </w:p>
    <w:p w14:paraId="3C3A2324" w14:textId="77777777" w:rsidR="003B6D16" w:rsidRDefault="003B6D16">
      <w:pPr>
        <w:pStyle w:val="a3"/>
      </w:pPr>
      <w:r>
        <w:lastRenderedPageBreak/>
        <w:t xml:space="preserve">　　我們再問法界有沒有變更？沒有，法界還是如是，變化是在你自心，法界裡頭沒有善惡、沒有邪正、沒有是非、沒有真妄，因為法界的相唯心所現，雖現森羅萬象，一切萬象是平等的。體平等，再跟諸位說，相也平等、作用也平等，不思議的境界。你為什麼見不到？你為什麼不能投入？你為什麼不能得受用？是你自己有妄想、有分別、有執著，心外求法，雖然在佛法裡面修學，你還是凡夫，你還是用輪迴心造輪迴業，天天念佛、誦經、拜佛也是輪迴業，輪迴業裡面的善業而已；如果還有起惡念，還生是非，在佛門裡頭也造惡業。這個事理我們都要懂得、都要清楚、都要明瞭，然後我們才有一條出離苦海之道。如果你蒙蔽，你不明白、不了解，決定依舊造輪迴業，你這一生又空過，那叫真可惜！</w:t>
      </w:r>
      <w:r>
        <w:t xml:space="preserve"> </w:t>
      </w:r>
    </w:p>
    <w:p w14:paraId="1D62E0F1" w14:textId="77777777" w:rsidR="003B6D16" w:rsidRDefault="003B6D16">
      <w:pPr>
        <w:pStyle w:val="a3"/>
      </w:pPr>
      <w:r>
        <w:t xml:space="preserve">　　所以學佛，釋迦牟尼佛是我們最好的榜樣，常常想他，想他那個樣子，向他學習就沒錯了。佛太遠，近代的這些祖師大德，過去李炳老教我，我們學佛一定要有個榜樣，他介紹我學印光法師；警告我，因為我那時候沒出家，是在家身分跟他老人家學，古人別學蘇東坡，今人不學梁啟超；蘇東坡、梁啟超是大佛學家，還搞六道輪迴。我們要選擇一個真正的善知識跟他學習，我介紹給大家阿彌陀佛、無量壽佛，我們直接跟阿彌陀佛學。阿彌陀佛在哪裡？《無量壽經》就是阿彌陀佛，你了解《無量壽經》，你就了解阿彌陀佛，你能把《無量壽經》字字句句都做到，你是學阿彌陀佛。學得跟他一模一樣，那還能不往生嗎？你跟阿彌陀佛志同道合，決定往生作佛，這就對了。好，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38B0A" w14:textId="77777777" w:rsidR="003B6D16" w:rsidRDefault="003B6D16" w:rsidP="003B6D16">
      <w:r>
        <w:separator/>
      </w:r>
    </w:p>
  </w:endnote>
  <w:endnote w:type="continuationSeparator" w:id="0">
    <w:p w14:paraId="05E4781B" w14:textId="77777777" w:rsidR="003B6D16" w:rsidRDefault="003B6D16" w:rsidP="003B6D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74FFF" w14:textId="77777777" w:rsidR="003B6D16" w:rsidRDefault="003B6D16" w:rsidP="003B6D16">
      <w:r>
        <w:separator/>
      </w:r>
    </w:p>
  </w:footnote>
  <w:footnote w:type="continuationSeparator" w:id="0">
    <w:p w14:paraId="6A07F12E" w14:textId="77777777" w:rsidR="003B6D16" w:rsidRDefault="003B6D16" w:rsidP="003B6D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D16"/>
    <w:rsid w:val="003B6D1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71AFE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6D1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6D1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6D1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6D1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515</Words>
  <Characters>2942</Characters>
  <Application>Microsoft Office Word</Application>
  <DocSecurity>0</DocSecurity>
  <Lines>24</Lines>
  <Paragraphs>6</Paragraphs>
  <ScaleCrop>false</ScaleCrop>
  <Company/>
  <LinksUpToDate>false</LinksUpToDate>
  <CharactersWithSpaces>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2025-10-14T02:19:00Z</dcterms:created>
  <dcterms:modified xsi:type="dcterms:W3CDTF">2025-10-14T02:19:00Z</dcterms:modified>
</cp:coreProperties>
</file>