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5135" w14:textId="77777777" w:rsidR="00EE2659" w:rsidRDefault="00EE2659">
      <w:r>
        <w:t>九八年早餐開示</w:t>
      </w:r>
      <w:r>
        <w:t>—</w:t>
      </w:r>
      <w:r>
        <w:t xml:space="preserve">以身作則，挽救劫運　　（共一集）　　</w:t>
      </w:r>
      <w:r>
        <w:t>1998/12/12</w:t>
      </w:r>
      <w:r>
        <w:t xml:space="preserve">　　新加坡淨宗學會　　檔名：</w:t>
      </w:r>
      <w:r>
        <w:t xml:space="preserve">20-013-0163 </w:t>
      </w:r>
    </w:p>
    <w:p w14:paraId="7D6B1CF7" w14:textId="77777777" w:rsidR="00EE2659" w:rsidRDefault="00EE2659">
      <w:pPr>
        <w:pStyle w:val="a3"/>
      </w:pPr>
      <w:r>
        <w:t xml:space="preserve">　　洛杉磯淨宗學會的同修們，大家好！前天我收到朱居士給我傳來的一封信，他說《慕西雜誌》希望在底下一期討論：「如果阿彌陀佛是新聞局長」，討論這個題目。它的內容是說，目前電視、電影、電子遊樂器，以及電腦網路，都是在自由的開放。現代的社會，確實是功利主義發展到了極處，而色情、暴力，最黑暗、最墮落的這些東西，都充滿了不同的媒體，送到每一個人的家庭裡面，對人造成極大的傷害。他說現在這些媒體，又是現代人工作不能缺少的一部分，在美國小學生已經用電腦上課，如果電腦接上網路，他從小就受這種薰陶，在這個年齡之內，是非善惡他沒有能力辨別，大量吸收這些黑暗面，這是一個非常可怕的現象。所以他們提出來，說如果阿彌陀佛作新聞局長，也許能改變這個風氣。</w:t>
      </w:r>
      <w:r>
        <w:t xml:space="preserve"> </w:t>
      </w:r>
    </w:p>
    <w:p w14:paraId="11433136" w14:textId="77777777" w:rsidR="00EE2659" w:rsidRDefault="00EE2659">
      <w:pPr>
        <w:pStyle w:val="a3"/>
      </w:pPr>
      <w:r>
        <w:t xml:space="preserve">　　這是一個醒悟，是一個相當高度的警覺。我記得大概是在三十年前，曾經有一天我在方東美先生的家裡，我去看他。正好遇到當時教育部有兩位高級官員，也在方先生家裡，他們向方先生請教「文化復興運動」。因為那時候政府，正在提倡「中華文化復興運動」，所以主管官員向方先生請教。我聽方先生說，他說這個問題要想達到理想的效果，它是有的，不是沒有。我們在座的人聽到都很興奮，聽他老人家教導。他說第一台灣所有一切報章、雜誌一律停刊，第二電視台關閉，無線電台也關閉；雜誌一律都停刊。教育部官員聽到這些話，「老師，這個做不到」。方先生就說：你們天天想復興中華文化，這些東西天天在破壞中華文化，你怎麼能復興？跟你們說的這個意思完全相同。</w:t>
      </w:r>
      <w:r>
        <w:t xml:space="preserve"> </w:t>
      </w:r>
    </w:p>
    <w:p w14:paraId="59C3934C" w14:textId="77777777" w:rsidR="00EE2659" w:rsidRDefault="00EE2659">
      <w:pPr>
        <w:pStyle w:val="a3"/>
      </w:pPr>
      <w:r>
        <w:t xml:space="preserve">　　接著這些官員又問了一個問題，他說：美國今天在世界上，現代是第一強國，古代世界上強國很多，羅馬也滅亡了，當然美國不能永遠強下去，一定也會滅亡。方先生點點頭。他們說：將來美國亡國，第一個因素是什麼？方先生聽了之後，非常嚴肅的表情，大概停了有好幾分鐘之後才答覆，「電視」。那個時代網路還沒有發展，如果在今天要提出這個問題，方先生一定會答出「網路」。這個看法，也就是你們今天所憂慮的，前後不謀而合；由此可知，這是一個十分嚴峻的問題。我們面對現實的社會，應當怎樣解決？我們曉得，電視廣播、報章雜誌、網路決定不能廢止，方先生所說的辦法，固然是非常有效，但是不可能，做不到。換句話說，今天的世界是走向毀滅，前途一片黑暗，我們一定要認識清楚。</w:t>
      </w:r>
      <w:r>
        <w:t xml:space="preserve"> </w:t>
      </w:r>
    </w:p>
    <w:p w14:paraId="3EF6AAAB" w14:textId="77777777" w:rsidR="00EE2659" w:rsidRDefault="00EE2659">
      <w:pPr>
        <w:pStyle w:val="a3"/>
      </w:pPr>
      <w:r>
        <w:t xml:space="preserve">　　十年前，李炳南老居士往生前一天，告訴身邊的學生們，「世間已經大亂，諸佛菩薩、神仙下凡，也挽救不了」，他說我們唯一的一條生路，「念佛求生淨土」，這是老人家最後的遺言。我們曾經聽說過，東、西方古老的預言家，他們出生的地點不一樣，並沒有往來過，也沒有交換意見過，大家所預測的幾乎是相同，非常接近，就是二十世紀末，一般人講九九年，九九年就是明年，這個世界會有很大的災難；我曾經聽到預言講，這個災難要綿延二十幾年。這個災難過後，這個預言家所講的，這個世界有一千年和平的日子。可是這個災難是空前的，史無前例的。造成這個災難的因素，就是你們今天所見到的。</w:t>
      </w:r>
      <w:r>
        <w:t xml:space="preserve"> </w:t>
      </w:r>
    </w:p>
    <w:p w14:paraId="17FE36B8" w14:textId="77777777" w:rsidR="00EE2659" w:rsidRDefault="00EE2659">
      <w:pPr>
        <w:pStyle w:val="a3"/>
      </w:pPr>
      <w:r>
        <w:t xml:space="preserve">　　在這種情況之下，你希望阿彌陀佛來作新聞局長，阿彌陀佛來不來？誰有權任命阿彌陀佛來擔任新聞局長？這是做不到的。做不到怎麼辦？希望諸位同修們，你們人人都做阿彌陀佛的弟子，你們在現今要直下承當，做阿彌陀佛的發言人，不僅僅要宣</w:t>
      </w:r>
      <w:r>
        <w:lastRenderedPageBreak/>
        <w:t>揚彌陀的教義，還要認真努力做出一個好榜樣給世間人看。我從李老師那邊學習經教之後，出來講經弘法，一直到今年四十年了；這四十年當中，沒有離開經本，每天讀誦，長時間的薰陶，依教奉行。這單靠自己的力量是決定做不到的，還要祈求諸佛菩薩威神的加持，這種祈求不是一句空話能求得到的，一定要以真誠心去實踐教義，才能夠得到感應道交。我們全心全力做這樁事情，世間多一個人明白佛理，多一個人一心念佛，這個世間災難就能減一分，不能把它完全消除，如果我們能把這個災難消滅，能把這個災難延後，我想這樁事情，我們大家認真努力來做，會有一點效果。</w:t>
      </w:r>
      <w:r>
        <w:t xml:space="preserve"> </w:t>
      </w:r>
    </w:p>
    <w:p w14:paraId="0E85E718" w14:textId="77777777" w:rsidR="00EE2659" w:rsidRDefault="00EE2659">
      <w:pPr>
        <w:pStyle w:val="a3"/>
      </w:pPr>
      <w:r>
        <w:t xml:space="preserve">　　尤其是最近十年，我們在全世界宣揚《無量壽經》。我接受李老居士傳給我的經本，夏蓮居老居士的會集本，他在民國三十九年，在台中法華寺宣講，經本上面他有詳細的註解，我們將這個本子印出來，供養大眾。我接受他的囑咐，全心全力的來推廣、來介紹。以後有緣遇到黃念祖老居士，黃老居士付託我提倡「淨宗學會」。在以前我們沒有聽說過這種機構，「淨宗學會」的名稱，是夏蓮居老居士提出來的，但是並沒有組織。我接受黃念祖老居士的付託，第一個淨宗學會在加拿大成立，第二個在美國，現在世界各地淨宗學會差不多將近有五十個。過去淨宗的道場都稱為蓮社，實際上就是把蓮社改成淨宗學會而已。每一個會都是獨立的，我們對於各個會讚歎，協助、支持它，我們沒有統轄、沒有管轄權，我們只盡義務，沒有權利。希望每個會都認真的弘揚《無量壽經》，弘揚淨土五經，認真努力，老實念佛，自行化他，度過這個災難，這是目前我們能夠做得到的。</w:t>
      </w:r>
      <w:r>
        <w:t xml:space="preserve"> </w:t>
      </w:r>
    </w:p>
    <w:p w14:paraId="41FF4AAD" w14:textId="77777777" w:rsidR="00EE2659" w:rsidRDefault="00EE2659">
      <w:pPr>
        <w:pStyle w:val="a3"/>
      </w:pPr>
      <w:r>
        <w:t xml:space="preserve">　　這幾年來，我們也開闢了網路，我們將佛法送到網路上。既然知道現代社會，是民主、自由、開放的社會，言論不可能禁止，出版物在自由的流通，我們只有以如來的正法，以中國古聖先賢的教誨，介紹給世人，讓大家仔細去做比較，讓你自己自由的去選擇。今天這個時代，只有這種作法，決定不能用命令式的、強迫式的，那是古時候可以做到，現在做不到。現在即使作父親對待兒子，老師對待學生，都要彼此看作朋友，坐下來協商，這是現代社會人與人之間實際的關係。在過去長輩有權威，晚輩只有服從、接受教導，確實中下根性的人都能受到利益。在民主、開放、自由這個社會裡面，權威消失了，大家在平等的地位上，只有互相交換意見，彼此協商，比從前教學的難度大多了。</w:t>
      </w:r>
      <w:r>
        <w:t xml:space="preserve"> </w:t>
      </w:r>
    </w:p>
    <w:p w14:paraId="79E0A935" w14:textId="77777777" w:rsidR="00EE2659" w:rsidRDefault="00EE2659">
      <w:pPr>
        <w:pStyle w:val="a3"/>
      </w:pPr>
      <w:r>
        <w:t xml:space="preserve">　　而一切眾生，佛法裡面講得很清楚，確確實實惡多善少，你們讀過《百法明門論》，善心所十一個，惡心所二十六個。外面的環境同樣也是惡多善少，幾個人在這種環境當中知道回頭？知道斷惡修善？太少了，太希有了。我們唯有祈求，諸佛菩薩多多示現在這個世間，給一切苦難眾生做一個好樣子。哪些是諸佛菩薩再來的？諸位同修你們覺悟了，你們明白了，你們肯發心，捨己為人，給社會大眾做個好樣子，你們就是佛菩薩的化身，你們就是佛菩薩再來，來救度這些苦難眾生。所以到最後一定要「反諸己」，要從自己心地裡面做起。如果自己明白了，不肯認真學習，不肯依教奉行，希求佛菩薩來應化，這是不可能的事情。與諸佛菩薩，古往聖賢的感應，是要從真誠；真誠心、慈悲心做出來，才起感應道交的作用。這樁事情，絲毫都不能作假。</w:t>
      </w:r>
      <w:r>
        <w:t xml:space="preserve"> </w:t>
      </w:r>
    </w:p>
    <w:p w14:paraId="3AC858B4" w14:textId="77777777" w:rsidR="00EE2659" w:rsidRDefault="00EE2659">
      <w:pPr>
        <w:pStyle w:val="a3"/>
      </w:pPr>
      <w:r>
        <w:t xml:space="preserve">　　今天在新加坡，居士林這一年的發展，許多同修到此地來參學過。你們洛杉磯也曾經有同修們，到這邊來觀摩過，希望淨宗學會陳會長、你們的幹部，組一個團到這邊來多看看，我相信對於你們的會務、修學，以及你們的憂慮，多少都會提供一些貢</w:t>
      </w:r>
      <w:r>
        <w:lastRenderedPageBreak/>
        <w:t>獻，給你們做參考。你們的善心、善願，諸佛菩薩讚歎，希望我們要拿出行動來，針對這個問題尋求解決的方法。今天時間到了，謝謝大家。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05137" w14:textId="77777777" w:rsidR="00EE2659" w:rsidRDefault="00EE2659" w:rsidP="00EE2659">
      <w:r>
        <w:separator/>
      </w:r>
    </w:p>
  </w:endnote>
  <w:endnote w:type="continuationSeparator" w:id="0">
    <w:p w14:paraId="4E9B76DD" w14:textId="77777777" w:rsidR="00EE2659" w:rsidRDefault="00EE2659" w:rsidP="00EE2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31855" w14:textId="77777777" w:rsidR="00EE2659" w:rsidRDefault="00EE2659" w:rsidP="00EE2659">
      <w:r>
        <w:separator/>
      </w:r>
    </w:p>
  </w:footnote>
  <w:footnote w:type="continuationSeparator" w:id="0">
    <w:p w14:paraId="03F1847E" w14:textId="77777777" w:rsidR="00EE2659" w:rsidRDefault="00EE2659" w:rsidP="00EE26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59"/>
    <w:rsid w:val="00EE26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7224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26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26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26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26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