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96ED8" w14:textId="77777777" w:rsidR="00A03C9D" w:rsidRDefault="00A03C9D">
      <w:r>
        <w:t>九九年早餐開示</w:t>
      </w:r>
      <w:r>
        <w:t>—</w:t>
      </w:r>
      <w:r>
        <w:t xml:space="preserve">一切眾生是佛菩薩　　（共一集）　　</w:t>
      </w:r>
      <w:r>
        <w:t>1999/1/8</w:t>
      </w:r>
      <w:r>
        <w:t xml:space="preserve">　　香港　　檔名：</w:t>
      </w:r>
      <w:r>
        <w:t xml:space="preserve">20-014-0007 </w:t>
      </w:r>
    </w:p>
    <w:p w14:paraId="020E435E" w14:textId="77777777" w:rsidR="00A03C9D" w:rsidRDefault="00A03C9D">
      <w:pPr>
        <w:pStyle w:val="a3"/>
      </w:pPr>
      <w:r>
        <w:t xml:space="preserve">　　光陰過得很快，這三天的學習報告，很快的就圓滿了。這一次跟香港同修們說，《華嚴經》的經題與《行願品》的品題，每一次說到這些地方，都有深一層的契入，深深體會到佛法之微妙，不可思議，也漸漸的契入境界了，對於性相、理事、因果愈來愈清楚、愈來愈明白。很多人都知道，東西方古老的預言，幾乎都結歸到這一年，一九九九年這個世間會有重大的災變。我們如何能夠在災變當中掌握著不變，這就是學佛真實的功夫，真實的受用。《華嚴》是最好的指導，在這部經的經題跟品題，幾乎把最重要的綱領、原則都教給我們了。如果我們真正能夠體悟到、覺察到，我們起心動念都要與「大方廣」相應；我們的生活行為，處事待人接物，也自然與普賢行相應。</w:t>
      </w:r>
      <w:r>
        <w:t xml:space="preserve"> </w:t>
      </w:r>
    </w:p>
    <w:p w14:paraId="783B1A07" w14:textId="77777777" w:rsidR="00A03C9D" w:rsidRDefault="00A03C9D">
      <w:pPr>
        <w:pStyle w:val="a3"/>
      </w:pPr>
      <w:r>
        <w:t xml:space="preserve">　　普賢，清涼大師給我們說十個普，這個意思很深，十個普就是一個普賢。在行門裡面，最重要的是自行、化他，自行是所求普，化他要心量大，要度盡法界一切眾生。我們能不能做到？有這個心願就能做到。不可以說這個事情太大了、任務太重了，我沒有智慧、我沒有能力，我做不到。實際上，這個錯誤的觀念，正是我們自己修學嚴重的障礙。所以清涼判本經的四科，第一個是信。諸佛菩薩也都是從凡夫修學成就的，他為什麼能成就？就是他有信心，信心實在是不容易建立。我們在《華嚴》裡面得到訊息，諸佛一念周遍法界，我們凡夫業障再重的人，三途地獄眾生，他動一個念也周遍法界。我們曾經讀了不少大乘經，這一樁事情，我們有相當的了解。所以我們起心動念、一舉一動，正如經上所說的毛孔微塵，也含攝法界、周遍法界。這樣我們才真正肯定，佛所講的虛空法界是一體，這個觀念、這個認知比什麼都重要。善財童子一生，能夠證得究竟圓滿的佛果，沒有別的，就是靠這個認知。所以我曾經講過，一切眾生是自己，虛空法界是家園。</w:t>
      </w:r>
      <w:r>
        <w:t xml:space="preserve"> </w:t>
      </w:r>
    </w:p>
    <w:p w14:paraId="0E62772F" w14:textId="77777777" w:rsidR="00A03C9D" w:rsidRDefault="00A03C9D">
      <w:pPr>
        <w:pStyle w:val="a3"/>
      </w:pPr>
      <w:r>
        <w:t xml:space="preserve">　　同修們也許聽說過佛家事業，什麼是佛家？原來盡虛空、遍法界是佛的家。佛的事業是什麼？幫助一切眾生認識自己的家園。不但我們講九界，六道迷得更深，哪一個人認識自己的家？哪一個人認識自己？我們今天才恍然大悟。諸佛如來、法身大士他們認識了，我們今天也認識了，那就是清涼大師所說，《華嚴經》當機者有兩種人，第一種是法身大士，第二種是大心凡夫。什麼叫「大心凡夫」？就是你真正明白了、肯定了、認識了，虛空法界是家，一切眾生是自己，你就是大心凡夫。雖然煩惱習氣業障一品也沒有斷，你有資格學《華嚴》，你很可能證入華嚴境界，大心凡夫是這個說法。可見得，大心凡夫他的智慧福德，可以跟法身大士相等，這是多麼的可貴，多麼的難得！</w:t>
      </w:r>
      <w:r>
        <w:t xml:space="preserve"> </w:t>
      </w:r>
    </w:p>
    <w:p w14:paraId="7282FB32" w14:textId="77777777" w:rsidR="00A03C9D" w:rsidRDefault="00A03C9D">
      <w:pPr>
        <w:pStyle w:val="a3"/>
      </w:pPr>
      <w:r>
        <w:t xml:space="preserve">　　中上根性的同修，如果能夠熟讀《華嚴》，細心的去參究，擴展我們的心量，從業障凡夫轉變為大心凡夫是有可能的。這是一個方法，這是理論，理論必須還要有事修與它相輔相成，才能收到真實的效果。事修，那就是要實踐普賢行，普賢行是諸佛如來行。你要不知道怎麼個作法，《行願品》裡面有十個綱領，佛門裡面習慣稱作「十大願王」，你也會念，你沒做到。為什麼沒有做到？你沒有這個認識。誰能做到？大心凡夫。所以我們要從「禮敬」著手，禮敬就是尊重一切眾生，我們如果不知道尊重一切眾生，你就肯定沒有這個認知。所以要從尊重一切眾生下手，然後進一步愛護一切眾生，再進一步全心全力幫助一切眾生，這樣才做到禮敬諸佛。一切眾生就是諸佛，不是說我們把他看作諸佛，假設他是諸佛，這依舊是隔了一層。隔了一層就</w:t>
      </w:r>
      <w:r>
        <w:lastRenderedPageBreak/>
        <w:t>是隔了無數層，搔不到癢處。一定要像諸佛如來、法身大士那樣，肯定一切眾生確確實實是諸佛如來，一點都沒錯。這是身業清淨。</w:t>
      </w:r>
      <w:r>
        <w:t xml:space="preserve"> </w:t>
      </w:r>
    </w:p>
    <w:p w14:paraId="25EBA50D" w14:textId="77777777" w:rsidR="00A03C9D" w:rsidRDefault="00A03C9D">
      <w:pPr>
        <w:pStyle w:val="a3"/>
      </w:pPr>
      <w:r>
        <w:t xml:space="preserve">　　第二願是語業清淨；禮敬裡頭有意業、有身業。第二願是「稱讚如來」。我們要有智慧，能夠明辨是非善惡，真正能夠辨別確實不容易，有一些善看起來好像是惡，有一些是惡看起來好像是善，你要沒有高度的智慧，似是而非，展現在我們眼前太多太多了，你如何能夠辨認？你怎麼能夠修普賢行？真正一個明理的人，世出世間聖人都教給我們，「隱惡揚善」。為什麼？我們以為是惡未必是真惡，最好不說，避免過失。我們見到人家好的地方、善的地方，稱讚他、表揚他，這是幫助現代的社會恢復健康之道。你有這個心，能這樣做，你對於這個社會、對一切眾生就貢獻莫大了，你在修福。</w:t>
      </w:r>
      <w:r>
        <w:t xml:space="preserve"> </w:t>
      </w:r>
    </w:p>
    <w:p w14:paraId="5C27AF2D" w14:textId="77777777" w:rsidR="00A03C9D" w:rsidRDefault="00A03C9D">
      <w:pPr>
        <w:pStyle w:val="a3"/>
      </w:pPr>
      <w:r>
        <w:t xml:space="preserve">　　善惡的標準，說得最淺顯、最容易理解的，莫過於《了凡四訓》。所以過去印光大師在世，極力提倡這本書，大量的印行流通，足見印祖的大慈大悲，要救度末世眾生。這本書不能不讀，不能不講求，不能不弘揚光大，它是大乘佛法的基礎，非常重要的一部書。印祖一生當中，偏重《了凡四訓》、《感應篇》、《安士全書》，這三樣東西都不是佛教的典籍，而大師看得比佛教典籍還要重要。什麼原因？因為它是佛法的根基。佛法好比一棵大樹，這三樣東西好比樹根底下的土壤，沒有好的土壤，這棵樹種在此地不容易生長。種樹要選擇種樹土質的環境，這個道理印祖明白，他懂得選擇，而為我們一般人疏忽。以這個基礎來修學，沒有不成就的。</w:t>
      </w:r>
      <w:r>
        <w:t xml:space="preserve"> </w:t>
      </w:r>
    </w:p>
    <w:p w14:paraId="797827D0" w14:textId="77777777" w:rsidR="00A03C9D" w:rsidRDefault="00A03C9D">
      <w:pPr>
        <w:pStyle w:val="a3"/>
      </w:pPr>
      <w:r>
        <w:t xml:space="preserve">　　所以我們一個人在這個世間，一生決定不可以起一個惡念對人，決定不可以做一樁損害別人的事情，這個人就真正有福報了。縱然他不學佛，他不知道求生淨土，來世一定得天上的福報，不會在人間，他去享天福了。所以我曾經多次說過，損人決定不利己，利人才真正是利己，這個道理深。在這個世間，決定沒有說，你能佔得了便宜，沒有這回事情；也不可能有吃虧的事情，「我吃虧了」，也沒有這個事情。古德講吃虧是福；換句話說，佔便宜是禍害。因果通三世，你這一生當中，沒有看到果報，來世有果報，後世有果報。古人所謂你吃他半斤，你將來還要還他八兩，哪有佔便宜的？這個話是說什麼？這個話是說吃肉。你吃眾生肉，你佔他便宜了，來生你當畜生他作人，你也把肉供養他，冤冤相報，沒完沒了，這是事實真相。所以我們真正通達明瞭，起心動念，念念愛護眾生、尊敬眾生，絕不傷害一個眾生，成就我們自己真實的功德、真實的福報。這些事情，你能夠做得到，做得徹底、做得究竟、做得圓滿，一定要靠認知，這是《華嚴經》對我們無比的殊勝利益。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1505A" w14:textId="77777777" w:rsidR="00A03C9D" w:rsidRDefault="00A03C9D" w:rsidP="00A03C9D">
      <w:r>
        <w:separator/>
      </w:r>
    </w:p>
  </w:endnote>
  <w:endnote w:type="continuationSeparator" w:id="0">
    <w:p w14:paraId="3D7EC8DD" w14:textId="77777777" w:rsidR="00A03C9D" w:rsidRDefault="00A03C9D" w:rsidP="00A03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0488F" w14:textId="77777777" w:rsidR="00A03C9D" w:rsidRDefault="00A03C9D" w:rsidP="00A03C9D">
      <w:r>
        <w:separator/>
      </w:r>
    </w:p>
  </w:footnote>
  <w:footnote w:type="continuationSeparator" w:id="0">
    <w:p w14:paraId="66D06F2B" w14:textId="77777777" w:rsidR="00A03C9D" w:rsidRDefault="00A03C9D" w:rsidP="00A03C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C9D"/>
    <w:rsid w:val="00A03C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49DD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3C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3C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3C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3C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