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C0F03" w14:textId="77777777" w:rsidR="0063396C" w:rsidRDefault="0063396C">
      <w:r>
        <w:t>九九年早餐開示</w:t>
      </w:r>
      <w:r>
        <w:t>—</w:t>
      </w:r>
      <w:r>
        <w:t xml:space="preserve">修行成敗，總在遇緣不同　　（共一集）　　</w:t>
      </w:r>
      <w:r>
        <w:t>1999/1/26</w:t>
      </w:r>
      <w:r>
        <w:t xml:space="preserve">　　新加坡淨宗學會　　檔名：</w:t>
      </w:r>
      <w:r>
        <w:t xml:space="preserve">20-014-0021 </w:t>
      </w:r>
    </w:p>
    <w:p w14:paraId="4028D2BC" w14:textId="77777777" w:rsidR="0063396C" w:rsidRDefault="0063396C">
      <w:pPr>
        <w:pStyle w:val="a3"/>
      </w:pPr>
      <w:r>
        <w:t xml:space="preserve">　　今天我們早晨，這邊看看大概有五、六十位同修，參加我們的早會。每天早晨吃完早飯之後，我們閒話家常，這個發起是在前幾年，我在加州的時候，悟泓師拿了個小的錄音機，要我講五分鐘到十分鐘，從這以後就每天都不間斷，變成了一個功課。我說也好！無論是在生活方面、工作、或者在修行，我們也沒有題目，只是隨便談談而已。大家都覺得，說話的內容還不錯，所以把它寫成文字，印成一本小冊子。因為那個時候正是講《金剛經》，《金剛經》上講到「無住生心」，我說還有什麼話好說的？所以這個小冊子，就叫《無住生心》；《無住生心》，就是早晨閒話家常。第一本裡面內容有七十篇，為什麼訂了七十篇？好像那一年是七十歲，好！就用七十篇做一冊。往後講的、天天講的，累積得很多，還沒有印出來。有一些同修看到這本書，看到我們印第一冊，問我要第二冊，他說：一定有第二冊、第三冊。我說：還沒出來。這一本書的緣起，就是這麼回事情。</w:t>
      </w:r>
      <w:r>
        <w:t xml:space="preserve"> </w:t>
      </w:r>
    </w:p>
    <w:p w14:paraId="79295EAB" w14:textId="77777777" w:rsidR="0063396C" w:rsidRDefault="0063396C">
      <w:pPr>
        <w:pStyle w:val="a3"/>
      </w:pPr>
      <w:r>
        <w:t xml:space="preserve">　　現在逐漸我們在進步，技術也在提升，提升到現在每一場我們都上網路。所以在全世界許許多多地區的同修，在這個時候都收看這個節目，藉著網路的傳播。也有許多同修工作很繁忙，很難得有個時間來聽經，所以像這個短短的談話，對他們來說是方便太多了。每一天的談話，無非是提醒大家，佛法教導我們，是要認清楚宇宙人生的真相；也就是教給我們要認識自己，明瞭自己生活的環境，究竟是一回什麼事情。這在大乘經裡面，尤其現在所講的《華嚴》，可以說說得非常透徹、非常清楚。古大德說這一部經，是我們佛門的根本法輪，這個說法是很正確的；一切經論皆是《華嚴》眷屬，是《華嚴》的枝葉。佛法的根本，就是人生的根本，也就是我們自己的根本。諸佛菩薩覺悟了，是悟的這樁事情；眾生迷惑了，所迷的也是這樁事情。而這樁事，它沒有迷，也沒有悟，迷悟在人。</w:t>
      </w:r>
      <w:r>
        <w:t xml:space="preserve"> </w:t>
      </w:r>
    </w:p>
    <w:p w14:paraId="4321C74C" w14:textId="77777777" w:rsidR="0063396C" w:rsidRDefault="0063396C">
      <w:pPr>
        <w:pStyle w:val="a3"/>
      </w:pPr>
      <w:r>
        <w:t xml:space="preserve">　　迷與悟果報不相同，為什麼不相同？因為所有一切境界，都是從迷悟裡面變現出來的。實際上，這些境界都沒有的。佛在《華嚴經》上跟我們說，「唯心所現，唯識所變」，這是把虛空法界宇宙萬有的根源，給我們說出來了。宇宙從哪裡來的？萬法從哪裡來的？生命從哪裡來的？這一切萬事萬物從哪裡來的？唯心所現。誰的心？自己的心。唯識所變，誰的識？自己的識。自己的心，這個心是講真心；自己的識，識是講妄心。妄心跟真心是一個心，為什麼說真、說妄？就是覺跟迷。覺了，這個心是真心；迷了，這個心叫妄心。心，沒有迷悟、沒有真妄，所以真妄從迷悟而來。覺悟了，這個人我們就稱他作佛，稱他作菩薩；迷了，我們就稱他作眾生，稱他作凡夫。而實際理地，這是講真的，事實真相沒有迷悟，也沒有佛、也沒有菩薩，經上常講「無佛無眾生」，這是就事實真相而說的。</w:t>
      </w:r>
      <w:r>
        <w:t xml:space="preserve"> </w:t>
      </w:r>
    </w:p>
    <w:p w14:paraId="01E78E26" w14:textId="77777777" w:rsidR="0063396C" w:rsidRDefault="0063396C">
      <w:pPr>
        <w:pStyle w:val="a3"/>
      </w:pPr>
      <w:r>
        <w:t xml:space="preserve">　　可是迷了之後，麻煩就很多。妄想、分別、執著就像羅網一樣，重重無盡，這就把自心所現的法相，隨著我們妄想執著，它就產生了變化。這個變化，就是佛在經上講的十法界，所以十法界是從妄想分別執著變現出來的，原本沒有。原本只叫一真法界，哪有十法界？所以十法界是從心想生。十法界裡面，麻煩大，障礙多，所以理有礙，事也有礙，理事有礙，事事都有障礙，我們所謂是處處成障，六根接觸外面境界統統是障礙。可是覺悟之後，就沒有障礙。《華嚴經》裡面每一個都是徹底覺悟的人，所以在《華嚴經》上所看到，理無礙、事無礙、理事無礙、事事無礙。所以覺悟了之後，虛空法界是一個無障礙的法界。無障礙的生活，就幸福美滿，大自在。</w:t>
      </w:r>
      <w:r>
        <w:t xml:space="preserve"> </w:t>
      </w:r>
    </w:p>
    <w:p w14:paraId="2B44EB9F" w14:textId="77777777" w:rsidR="0063396C" w:rsidRDefault="0063396C">
      <w:pPr>
        <w:pStyle w:val="a3"/>
      </w:pPr>
      <w:r>
        <w:lastRenderedPageBreak/>
        <w:t xml:space="preserve">　　佛告訴我們，一切眾生人人本來具有「大方廣」，本來具足「佛華嚴」，「大方廣佛華嚴」是我們的本來面目，禪宗常講「父母未生前本來面目」。我們本來的面目是「大方廣佛華嚴」，我們本來是應當要過佛華嚴的生活，現在為什麼變得這麼可憐？搞成一個生死凡夫，墮落在六道裡面永遠不能出頭，你說是多麼可悲！諸佛菩薩慈悲教導我們，教導我們不是在這一生，生生世世。我們在《無量壽經》上看到，世尊說阿闍王子這一班人，過去生中曾經親近四百億佛，你說那個時間多長。親近四百億佛，還出不了六道輪迴，他們是這樣的，我們也不例外。我們可能比他親近諸佛還要多，為什麼沒有出離？雖然生生世世接受佛菩薩的教誨，佛菩薩所講的意思，我們沒有真懂，沒有依教修行，所以才墮落。如果真的聽懂了，聽明白了，依教奉行，早就不在這個世間，早就作佛、作菩薩去了，哪裡還會搞得這個樣子？所以想到這些地方，才知道自己的愚痴，才體會到諸佛菩薩的慈悲。</w:t>
      </w:r>
      <w:r>
        <w:t xml:space="preserve"> </w:t>
      </w:r>
    </w:p>
    <w:p w14:paraId="0E1005DD" w14:textId="77777777" w:rsidR="0063396C" w:rsidRDefault="0063396C">
      <w:pPr>
        <w:pStyle w:val="a3"/>
      </w:pPr>
      <w:r>
        <w:t xml:space="preserve">　　修行這樁事情，正如善導大師所說：「總在遇緣不同。」這個話說的是實話，生生世世我們所遇到的緣很難得。如果遇到的緣殊勝，真正遇到好的善知識，好的同參道友，好的修學環境，這一生當中就很可能永遠脫離六道輪迴。如果遇不到這個機緣，那就很難講了。我們生在世尊末法時期，所遇到的緣可以說是相當殊勝，三個條件都具足。善友，我遇到的是方東美先生、章嘉大師、李炳南老居士，這些人都有師承，真善知識。同參道友，人數雖然不多，互相切磋琢磨，我們道業上有了增長、有了進步。今天在新加坡這個地區，諸位在此地看到，念佛堂你們進去念佛，親身體驗到了，這是修學場所之緣，這個緣殊勝。為什麼殊勝？可以說是新加坡居士林的同修們，從上到下，居士林的林友，我們一般講信徒，有兩萬五千人，每個人都很認真，依教奉行。</w:t>
      </w:r>
      <w:r>
        <w:t xml:space="preserve"> </w:t>
      </w:r>
    </w:p>
    <w:p w14:paraId="17BDA443" w14:textId="77777777" w:rsidR="0063396C" w:rsidRDefault="0063396C">
      <w:pPr>
        <w:pStyle w:val="a3"/>
      </w:pPr>
      <w:r>
        <w:t xml:space="preserve">　　新加坡這個地區民眾非常可愛，你們仔細觀察，他們守法，有一個守法的觀念，守規矩。新加坡雖然有很少犯罪，報紙上能看到，犯罪的不會是新加坡人，是外面來的，新加坡本身這裡面的人，很少有犯罪的。他們守規矩，他們守法，所以學佛這就得到好處，他聽話、肯做。這在現在這個時代，是非常希有的一個修學環境，我們能到這個地區來，跟這些同修們共修，這也是希有的因緣。這個地方，我在此地講經說法有十二年了，我是一九八七年來的。這個地區很少人講經說法，我每年都來，所以他們大家聽的，都聽我一個人講，這就比較單純多了。我離開之後，留下這些錄像帶、錄音帶，他們反覆不斷的再聽。這十幾年來，可以說真正建立了共識，我們有共同的認識。所以居士林這兩年來的發展，我想你們同修過去有曾經來過的，你們每一次到此地來看都不一樣，進步非常快速。</w:t>
      </w:r>
      <w:r>
        <w:t xml:space="preserve"> </w:t>
      </w:r>
    </w:p>
    <w:p w14:paraId="615361EC" w14:textId="77777777" w:rsidR="0063396C" w:rsidRDefault="0063396C">
      <w:pPr>
        <w:pStyle w:val="a3"/>
      </w:pPr>
      <w:r>
        <w:t xml:space="preserve">　　上一個月，九華山仁德老法師，五台山也來了一位老法師，江蘇的茗山法師到這邊來住了兩個多星期，他們都讚歎：這個道場，大概是現代世界上第一道場。茗山老法師很希望能長住在這邊，跟我們一起念佛，大概中國那邊不放他，在中國是國寶，他非常希望、喜歡這個地方。這個地方同修，能夠造成這個環境，其他國家地區的同修，又何嘗不能？我跟李木源我們意見相同，希望建立一個好的形象、好的樣子，然後將這個樣子推廣，最後希望世界每個地區，都能建立這樣的道場。他們建立一定比我們好，所謂後來居上，這是一定道理。我們的好處他全學去了，我們的缺點他改正過來了，那不就比我們更好了。這個道場多了，不但我們自己有成就，給全世界帶來了社會安定，世界和平，一切眾生真正能過幸福美滿的生活。</w:t>
      </w:r>
      <w:r>
        <w:t xml:space="preserve"> </w:t>
      </w:r>
    </w:p>
    <w:p w14:paraId="56E094CB" w14:textId="77777777" w:rsidR="0063396C" w:rsidRDefault="0063396C">
      <w:pPr>
        <w:pStyle w:val="a3"/>
      </w:pPr>
      <w:r>
        <w:lastRenderedPageBreak/>
        <w:t xml:space="preserve">　　道場興旺，這種形成的因素要靠講經，要靠長時間的講經，我們大家才真正能建立共識。現在講經的法師少了，我們在此地積極的培訓，目前我們正在籌辦「佛陀教育學院」，向新加坡政府教育部申請，我們設立這個學校。這個學校將來是國家承認的，跟一般大學一樣有學位，這個學位也會被世界承認。我們現在正在積極努力的籌備，希望今年下半年能夠開學，培養對全世界弘揚佛法的人才。有些地區缺乏講經人才，我們可以利用網路，我們網路裡面的內容已經相當豐富，如果諸位每天在網路上看兩個小時，我們現有的這些資料，我想應當可以供給三年不會缺乏。所以經必須要天天聽，三天不聽經，我們又會打妄想去了，決定會胡思亂想，又去造輪迴業。我們今天這一點成就，深深體會到，得力於每天在這裡講經說法，每天在這裡勸導大家回頭是岸，所以講經是一天都不能夠鬆懈的。然後進一步才勸大家念佛，念佛才能夠精進不懈，愈念愈歡喜，走進念佛堂不想出來。</w:t>
      </w:r>
      <w:r>
        <w:t xml:space="preserve"> </w:t>
      </w:r>
    </w:p>
    <w:p w14:paraId="00B90578" w14:textId="77777777" w:rsidR="0063396C" w:rsidRDefault="0063396C">
      <w:pPr>
        <w:pStyle w:val="a3"/>
      </w:pPr>
      <w:r>
        <w:t xml:space="preserve">　　現在是每一個星期有三十六個小時的連續念佛，參加的人很多。過去曾經我們試驗了一次四十八個小時，兩天兩夜不中斷，大家念得法喜充滿，希望這個時間還要增加。我說慢慢的來，現在先練習，等到彌陀村建好之後，我們念佛的時間，就是每一天二十四小時，一年到頭都不中斷。但是念佛這個期間，每一天還是要聽經兩個小時，經決定不能中斷，佛也不能中斷，我們全心全力在努力。將來彌陀村，可以容納一千二百人，住在這個裡面。住在這裡面念佛，他的生活衣食住行、醫療設備，我們常住供養，他不需要帶一分錢來。我們這邊發心供養的人很多，為什麼樂意供養？我們心裡很清楚、很明白，他進念佛堂，他是一尊佛，我們是供養佛，真誠恭敬心我們供養一千二百尊佛。所以他身心可以一切放下，什麼都不要帶，到這個地方來聽經、念佛，往生決定成佛。</w:t>
      </w:r>
      <w:r>
        <w:t xml:space="preserve"> </w:t>
      </w:r>
    </w:p>
    <w:p w14:paraId="55137847" w14:textId="77777777" w:rsidR="0063396C" w:rsidRDefault="0063396C">
      <w:pPr>
        <w:pStyle w:val="a3"/>
      </w:pPr>
      <w:r>
        <w:t xml:space="preserve">　　居士林上上下下我們這麼認真努力，是做這一樁事情，這是真實功德，這是希有的因緣，希望我們做成功，做一個榜樣給大家看。大家知道在佛門裡面，什麼福報最大？供養佛的福報最大。佛在哪裡？念佛堂念佛人個個都是佛，那個一點都不假。這些道理，要透徹明瞭，不是短時間的事情。常常讀誦大乘，常常聽聞大乘，慢慢你就能覺悟，體會到了，你才會熱心努力來做這樁事情。希望我們同修們，無論在哪個地方，你能夠天天在網路上觀看，希望我們都能夠建立共識，認真努力修學，自行化他。不但自利，確確實實我們要幫助這個世界化解災難，希望社會安定，世界和平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D166" w14:textId="77777777" w:rsidR="0063396C" w:rsidRDefault="0063396C" w:rsidP="0063396C">
      <w:r>
        <w:separator/>
      </w:r>
    </w:p>
  </w:endnote>
  <w:endnote w:type="continuationSeparator" w:id="0">
    <w:p w14:paraId="4148FC67" w14:textId="77777777" w:rsidR="0063396C" w:rsidRDefault="0063396C" w:rsidP="00633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46BD8" w14:textId="77777777" w:rsidR="0063396C" w:rsidRDefault="0063396C" w:rsidP="0063396C">
      <w:r>
        <w:separator/>
      </w:r>
    </w:p>
  </w:footnote>
  <w:footnote w:type="continuationSeparator" w:id="0">
    <w:p w14:paraId="5FC4E64A" w14:textId="77777777" w:rsidR="0063396C" w:rsidRDefault="0063396C" w:rsidP="006339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96C"/>
    <w:rsid w:val="006339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5F5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39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39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39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39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