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44EE" w14:textId="77777777" w:rsidR="004955FF" w:rsidRDefault="004955FF">
      <w:r>
        <w:t>九九年早餐開示</w:t>
      </w:r>
      <w:r>
        <w:t>—</w:t>
      </w:r>
      <w:r>
        <w:t xml:space="preserve">依教奉行才能證果　　（共一集）　　</w:t>
      </w:r>
      <w:r>
        <w:t>1999/2/22</w:t>
      </w:r>
      <w:r>
        <w:t xml:space="preserve">　　澳洲布里斯本　　檔名：</w:t>
      </w:r>
      <w:r>
        <w:t xml:space="preserve">20-014-0027 </w:t>
      </w:r>
    </w:p>
    <w:p w14:paraId="58214ACE" w14:textId="77777777" w:rsidR="004955FF" w:rsidRDefault="004955FF">
      <w:pPr>
        <w:pStyle w:val="a3"/>
      </w:pPr>
      <w:r>
        <w:t xml:space="preserve">　　諸位同修，大家好！昨天來到澳洲，晚上跟這邊同修在一起聚會，大家都非常的歡喜，我們每個人都感到緣分非常的可貴。特別是世尊在經上常說，「人身難得，佛法難聞」，我們有幸得人身，而且有機會聽到佛的正法。在這麼多年之中，我們很認真的學習，將佛在經中所有的教誨，都能夠在現實生活上得到了證明。最淺的常識，佛給我們講「因緣果報」，我們很冷靜、很細心的觀察到，確確實實財布施得財富的果報，法布施得聰明智慧的果報，無畏布施得健康長壽的果報。如果我們明白這個道理，了解事實真相，我們生活在這個世間，心情自然就穩定下來了，正所謂的「心安理得」。你心為什麼會安？道理明白了；道理明瞭之後，你心就安了。</w:t>
      </w:r>
      <w:r>
        <w:t xml:space="preserve"> </w:t>
      </w:r>
    </w:p>
    <w:p w14:paraId="103FB3B4" w14:textId="77777777" w:rsidR="004955FF" w:rsidRDefault="004955FF">
      <w:pPr>
        <w:pStyle w:val="a3"/>
      </w:pPr>
      <w:r>
        <w:t xml:space="preserve">　　我們讀《了凡四訓》，看到了凡先生跟雲谷禪師兩個人坐在禪堂，三天三夜沒有一個妄念，這是一般人做不到的。一般人的妄念紛飛，一個接一個，日夜都不停止，那是凡夫，那是真正佛經裡頭所講的「可憐憫者」，妄想分別執著太多太多了。了凡先生何以沒有妄念？他對於道理搞清楚了，事實真相明白了。所以雲谷禪師問他：「你的功夫不錯！」他說：我不是功夫，沒有功夫。「沒有功夫，何以三天不起妄念？」他說：我知道妄念也沒有用處，所以就不打妄想了。他說：我的命被孔先生算定了，一生的休咎、吉凶、禍福，命裡頭安排的，一點都不錯，打妄想有什麼用？這是對於事實真相搞清楚了，道理明白了。雖明白，沒有透徹的明白，這也就是我們常講，他明瞭其當然，不明瞭其所以然。為什麼命裡頭會有這樣安排，他不知道，所以然的道理不曉得。雲谷禪師給他一番開示，把所以然的道理告訴他，他明瞭了。明瞭之後，就可以改變自己的命運，可以創造自己的命運。所以他依照雲谷禪師的教導，認真努力去做，真的把命裡頭注定的全都推翻，完全改變，這是明瞭其所以然的道理。</w:t>
      </w:r>
      <w:r>
        <w:t xml:space="preserve"> </w:t>
      </w:r>
    </w:p>
    <w:p w14:paraId="76DDC552" w14:textId="77777777" w:rsidR="004955FF" w:rsidRDefault="004955FF">
      <w:pPr>
        <w:pStyle w:val="a3"/>
      </w:pPr>
      <w:r>
        <w:t xml:space="preserve">　　菩薩，我們知道有五十一個階級，每一個階級他所了解的道理，他所了解的事實真相都不一樣。最低的我們講圓教初信位的菩薩，這真正聖人，他所明瞭的比袁了凡要高出太多太多了；但是在佛法裡面是最低級的菩薩，到如來果地才真正是究竟圓滿透徹的明白。所以佛家的教學沒有別的，無非是教我們了解宇宙人生真相而已。真正明瞭真相，佛給我們講是哪一個等級的人？是法身大士；在圓教菩薩果位裡頭是初住以上，他是真的明白了。初住以下，只有十信位的菩薩，雖明瞭，沒有透徹，對於真正事實真相，他是解悟而沒有得到證悟。譬如，我們經讀多了，知道佛在經上所說的，一切眾生就是自己的法身，我們沒有懷疑，我們深深的相信。這是解悟，沒有證實，不能把一切眾生真的看作自己，眾生跟自己當中還是有差別。如果到證悟的時候，那就沒有差別，對待一切眾生真的跟對待自己一樣，這是證悟，這個人就是法身大士。</w:t>
      </w:r>
      <w:r>
        <w:t xml:space="preserve"> </w:t>
      </w:r>
    </w:p>
    <w:p w14:paraId="34E7DF30" w14:textId="77777777" w:rsidR="004955FF" w:rsidRDefault="004955FF">
      <w:pPr>
        <w:pStyle w:val="a3"/>
      </w:pPr>
      <w:r>
        <w:t xml:space="preserve">　　我們現在雖然懂得這個道理，我們還做不到，這就是說我們是在解悟，不是證悟。過去李老師常說，解悟不管用，該怎麼樣生死，還是怎麼樣生死輪迴，沒有辦法脫離輪迴，證悟脫離輪迴了；不但脫離輪迴，而且脫離十法界，證得一真法界。一真法界裡面才真正得大自在，我們今天講的幸福美滿，一真法界才有。十法界裡面所謂美滿、所謂幸福不是真的，如果說真話是有名無實；十法界裡面講「真善美慧」，有名無實；一真法界是真實的，「真善美慧」都是事實。佛陀對我們的期望、對我們的勉勵，是希望我們在一生當中證得，能不能證得？能；如果是不能，佛就決定不說這</w:t>
      </w:r>
      <w:r>
        <w:lastRenderedPageBreak/>
        <w:t>些話。佛所說的是我們這個世間人，一定可以做到的，問題是「你肯不肯做」。佛教給我們把心量拓開，我們有沒有拓開？佛教給我們愛一切眾生，就像愛自己一樣，我們有沒有做到？這是行，所以解行要相應。</w:t>
      </w:r>
      <w:r>
        <w:t xml:space="preserve"> </w:t>
      </w:r>
    </w:p>
    <w:p w14:paraId="3E6A0CC7" w14:textId="77777777" w:rsidR="004955FF" w:rsidRDefault="004955FF">
      <w:pPr>
        <w:pStyle w:val="a3"/>
      </w:pPr>
      <w:r>
        <w:t xml:space="preserve">　　剛才吃飯的時候，我也談到了，世間有一些人，我們所謂是野心家，想統一世界，做這個世界上的主宰，能不能做得到？能。佛在經上講，這個世間之國王，最大的叫輪王。金輪王，佛講統治一四天下；統治一四天下，要照我們現在的話來說，就是太陽系，他做太陽系這麼大一個地區的王，這是金輪王。佛給我們說，為什麼稱他輪王？他有輪寶，佛講輪寶是他的交通工具，也是他的武器。由這個說法，使我們聯想到最近這幾十年當中，世界各地傳聞的飛碟，飛碟不是個輪嗎？飛碟大概就是輪王的輪寶。是不是輪王到我們這邊來？不見得，可以說輪王派遣他的部屬，到這個地方來巡視，這是可能的。他派這些人乘著輪寶，那個速度很大，佛在經上講，一天一夜可以走遍一四天下，那是講我們今天一個太陽系，二十四小時能夠巡視整個太陽系，它有那麼大的速度。這是我們一般講法。</w:t>
      </w:r>
      <w:r>
        <w:t xml:space="preserve"> </w:t>
      </w:r>
    </w:p>
    <w:p w14:paraId="05790E0E" w14:textId="77777777" w:rsidR="004955FF" w:rsidRDefault="004955FF">
      <w:pPr>
        <w:pStyle w:val="a3"/>
      </w:pPr>
      <w:r>
        <w:t xml:space="preserve">　　如果要照黃念祖老居士的講法，那個了不起！黃念祖老居士講法，這一個單位世界是我們的一個銀河系。換句話說，金輪王統治的範圍多大？一個銀河系。他的輪寶就是說，二十四小時之中，它能夠周遍遊歷整個銀河系，這是輪王。輪王用什麼樣的方法，來統治這麼大的國家？佛經上告訴我們，他是以「十善業道」、「四無量心」，才能得這麼大的福報，人間福報裡頭最大的。天上福報，天王，摩醯首羅天王，天王裡面福報最大的。金輪聖王是人間福報最大的，我們這個世間沒有。所以都是修積功德而成就的，決定不是說用武力、用霸道而成就的，沒有。</w:t>
      </w:r>
      <w:r>
        <w:t xml:space="preserve"> </w:t>
      </w:r>
    </w:p>
    <w:p w14:paraId="101CE7CF" w14:textId="77777777" w:rsidR="004955FF" w:rsidRDefault="004955FF">
      <w:pPr>
        <w:pStyle w:val="a3"/>
      </w:pPr>
      <w:r>
        <w:t xml:space="preserve">　　在我們中國，秦始皇用霸道，三十幾年就亡國；在近代，希特勒用霸道，也沒有幾年也就完了；日本人用霸道，對中國發動戰爭，八年他也幾乎也就滅亡，無條件投降；這是我們在史實上，證實霸道不能成就。在中國歷史上，建立王朝時間最久的是周朝，周朝八百年，用什麼方法？仁政。仔細去觀察，他用「五倫」、「八德」來治理天下。後人常說，周朝末代的子孫，如果依舊遵守祖宗的成規，周朝不會亡國；末世的子孫不守祖宗的教誨，不仁不義，這才招致亡國，家破人亡。</w:t>
      </w:r>
      <w:r>
        <w:t xml:space="preserve"> </w:t>
      </w:r>
    </w:p>
    <w:p w14:paraId="3FF5B6EF" w14:textId="77777777" w:rsidR="004955FF" w:rsidRDefault="004955FF">
      <w:pPr>
        <w:pStyle w:val="a3"/>
      </w:pPr>
      <w:r>
        <w:t xml:space="preserve">　　所以我們曉得，仁慈、真誠、愛人，無條件的幫助別人、成就別人，這是世出世間真實的福報。真正的福報不是自己享受，一切眾生享受，何以故？一切眾生就是自己。就像一個真正愛護子孫的老人一樣，自己辛勤的耕耘、辛勤的工作，希望自己的兒孫過得幸福、過得美滿，他把兒孫看作是自己，兒孫的享受就是自己的享受，這個我們在世間人見到的。諸佛菩薩是把一切眾生看作自己，我們說看作，還是隔了一層，實際上一切眾生真正是自己。這是說明生命是一個整體，盡虛空、遍法界是自己生命的共同體，一體。</w:t>
      </w:r>
      <w:r>
        <w:t xml:space="preserve"> </w:t>
      </w:r>
    </w:p>
    <w:p w14:paraId="5077B448" w14:textId="77777777" w:rsidR="004955FF" w:rsidRDefault="004955FF">
      <w:pPr>
        <w:pStyle w:val="a3"/>
      </w:pPr>
      <w:r>
        <w:t xml:space="preserve">　　如果我們把虛空法界，比作是我們一個人的人身，一切眾生就是我們這個身體上，每一個細胞而已。每一個細胞都是自己，每一個細胞都是平等的。雖然它們功能不相等，在眼能見，在耳能聽。可是現在科學家知道，無論是眼，無論是耳，無論是鼻，無論是我們內臟、四肢、皮膚爪甲，分析之後都變成分子、原子、電子；知道所有的組織完全是相等的，這是平等。所以盡虛空、遍法界是一個自己，這是佛知佛見。</w:t>
      </w:r>
      <w:r>
        <w:t xml:space="preserve"> </w:t>
      </w:r>
    </w:p>
    <w:p w14:paraId="1B4C169C" w14:textId="77777777" w:rsidR="004955FF" w:rsidRDefault="004955FF">
      <w:pPr>
        <w:pStyle w:val="a3"/>
      </w:pPr>
      <w:r>
        <w:lastRenderedPageBreak/>
        <w:t xml:space="preserve">　　學《華嚴》，華嚴家常講「作法界觀」。過去有一些老法師，在台灣隆泉老法師學《華嚴》的，這個可能你們都不知道，過世很早了。智光法師、南亭法師都是學《華嚴》的，他們在《華嚴經》上看到祖師大德講的「作華嚴觀」，可是華嚴觀怎麼觀法？不知道。什麼叫華嚴觀？在日常生活當中認真去做、認真去學，盡虛空、遍法界是一個自己，這就是華嚴觀。所有一切眾生，就像我們身體每個部位的細胞一樣，像我們身體裡面的原子、電子、粒子一樣，不是外人。不同族群就好像我們器官不同的部分，眼是一個族群，耳是一個族群，鼻是一個族群，心臟是個族群，腸胃是個族群，族群不一樣，少一個族群都不行，我們就會生病。</w:t>
      </w:r>
      <w:r>
        <w:t xml:space="preserve"> </w:t>
      </w:r>
    </w:p>
    <w:p w14:paraId="510C1A17" w14:textId="77777777" w:rsidR="004955FF" w:rsidRDefault="004955FF">
      <w:pPr>
        <w:pStyle w:val="a3"/>
      </w:pPr>
      <w:r>
        <w:t xml:space="preserve">　　所以才曉得各種不同的族群，構結起來是一個圓滿、美好、完整的生命共同體，這個樣子你就會愛一切不同族群的眾生。他不知道，我知道；他對我有界限，我對他沒有界限；他不覺、迷，我覺悟了；我在過去不覺，還不是跟他一樣，現在我覺悟了，我明白了。所以我們對於各種不同的文化，各種不同的族群，各種不同的宗教，我們只有一個真誠心愛護他們，全心全力幫助他們，一定盡心盡力去做，這就是《華嚴經》的落實。所謂落實，就是《華嚴經》的證果，經上教給我們「信、解、行、證」。證用現在話講就是落實，完全落實在我們現實生活當中，現實的生活就是「佛華嚴」，我們才得到真正的受用。</w:t>
      </w:r>
      <w:r>
        <w:t xml:space="preserve"> </w:t>
      </w:r>
    </w:p>
    <w:p w14:paraId="5851BFC4" w14:textId="77777777" w:rsidR="004955FF" w:rsidRDefault="004955FF">
      <w:pPr>
        <w:pStyle w:val="a3"/>
      </w:pPr>
      <w:r>
        <w:t xml:space="preserve">　　釋迦牟尼佛當年在世示現的榜樣，我們要細心去體會，要認真的去學習，我們自己在一生當中，可以過佛菩薩的生活。過佛菩薩的生活，你就成佛、成菩薩，你就不是凡夫，前途一片光明，無限光明。這是諸佛如來對我們的期望，我們在這一生當中決定可以證得，只要真正去依教奉行；佛教我們怎麼做，我們就認真的去做，佛教我們不可以做的，我們決定不做，你就能夠證實。你不能依教奉行，佛教你做的不肯做，教你不能做的偏偏要做，你是搞六道輪迴，佛法裡面所講的真實受用，你一分都得不到。好，今天時間到了，我們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6843" w14:textId="77777777" w:rsidR="004955FF" w:rsidRDefault="004955FF" w:rsidP="004955FF">
      <w:r>
        <w:separator/>
      </w:r>
    </w:p>
  </w:endnote>
  <w:endnote w:type="continuationSeparator" w:id="0">
    <w:p w14:paraId="258F42FF" w14:textId="77777777" w:rsidR="004955FF" w:rsidRDefault="004955FF" w:rsidP="0049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27BD5" w14:textId="77777777" w:rsidR="004955FF" w:rsidRDefault="004955FF" w:rsidP="004955FF">
      <w:r>
        <w:separator/>
      </w:r>
    </w:p>
  </w:footnote>
  <w:footnote w:type="continuationSeparator" w:id="0">
    <w:p w14:paraId="39085E58" w14:textId="77777777" w:rsidR="004955FF" w:rsidRDefault="004955FF" w:rsidP="00495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FF"/>
    <w:rsid w:val="004955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93D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