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9C93F" w14:textId="77777777" w:rsidR="000C27CA" w:rsidRDefault="000C27CA">
      <w:r>
        <w:t>九九年早餐開示</w:t>
      </w:r>
      <w:r>
        <w:t>—</w:t>
      </w:r>
      <w:r>
        <w:t xml:space="preserve">利益眾生的四種原則　　（共一集）　　</w:t>
      </w:r>
      <w:r>
        <w:t>1999/3/14</w:t>
      </w:r>
      <w:r>
        <w:t xml:space="preserve">　　新加坡淨宗學會　　檔名：</w:t>
      </w:r>
      <w:r>
        <w:t xml:space="preserve">20-014-0043 </w:t>
      </w:r>
    </w:p>
    <w:p w14:paraId="02DA6B3A" w14:textId="77777777" w:rsidR="000C27CA" w:rsidRDefault="000C27CA">
      <w:pPr>
        <w:pStyle w:val="a3"/>
      </w:pPr>
      <w:r>
        <w:t xml:space="preserve">　　我們細心去體會，佛在大乘經裡面，教導我們最重要的課題，也是最根本的原則，就是教導我們「認識宇宙人生的真相，肯定生命是一個整體」。虛空法界，十法界依正莊嚴，無非是自性活動的現象而已；自性是一個，所以盡虛空、遍法界一切眾生是一體。這是一個了不起的發現，是一個了不起的認知。認知的人就是佛，就是法身大士，迷失的人就叫做凡夫。我們看看佛與法身大士，跟這些迷失自性的人怎樣交往，這就是佛陀的教育。佛教導的內容，實在講太多太多了，真正是無量、無數、無盡。可是，其中他有一個原則，我們能夠掌握著這一個原理原則，就可以加速修學的腳步，能夠把我們契入佛陀境界的時間大大的縮短。</w:t>
      </w:r>
      <w:r>
        <w:t xml:space="preserve"> </w:t>
      </w:r>
    </w:p>
    <w:p w14:paraId="105054EF" w14:textId="77777777" w:rsidR="000C27CA" w:rsidRDefault="000C27CA">
      <w:pPr>
        <w:pStyle w:val="a3"/>
      </w:pPr>
      <w:r>
        <w:t xml:space="preserve">　　當然根本的原理是認知，必須要肯定虛空法界一切眾生是自性，自性的活動，這個要肯定，然後通過學習將它證明。我們現在相信肯定，是相信老師，是信他，不是信自，還是隔了一層。如何把信他變成了自信，變成了信自，那就是功夫的圓滿。佛與一切眾生的交往，就是我們常說，人與一切有情眾生的往來；與一切無情眾生的往來，無情眾生就是現在所講的自然生活環境；人與天地鬼神的往來，這裡面除了畜生道之外，天地鬼神統統包括在其中。覺悟的人，與眾生、與自然環境、與天地鬼神，用一個真誠心、恭敬心、禮讚心、慈悲心，用的是這個心。覺悟人用的是這個心，合起來說就是經上講的菩提心。我們對一般人講菩提心，他不能理解什麼叫菩提心，我們講真誠的心，講清淨的心，講平等的心，他好懂，他能夠理解。真誠的愛心做基礎，以善巧方便，才能真正的利益眾生。</w:t>
      </w:r>
      <w:r>
        <w:t xml:space="preserve"> </w:t>
      </w:r>
    </w:p>
    <w:p w14:paraId="74D70587" w14:textId="77777777" w:rsidR="000C27CA" w:rsidRDefault="000C27CA">
      <w:pPr>
        <w:pStyle w:val="a3"/>
      </w:pPr>
      <w:r>
        <w:t xml:space="preserve">　　《無量壽經》講了三個真實。第一個「住真實慧」，住真實慧就是住菩提心，就是住真誠、清淨、平等、覺。真實的一片慈悲，無條件的愛護一切眾生，幫助一切眾生，這是住真實慧。又說「惠以真實之利」，惠是給，我們今天講的布施供養，布施一切眾生真實的利益，供養一切眾生真實的利益。要知道眾生就是佛性，眾生就是佛，佛性就是眾生，佛性就是自己，所以眾生就是自己。這一個事實真相，不是徹底覺悟的佛陀，什麼人能說得出來？我們不能不感激老師，佛陀是我們的老師。真實之利是什麼？真實的慧是什麼？第三個真實說出來，「開化真實之際」，真實之際就是自性，就是禪宗裡面講的明心見性、見性成佛，那是真實之利。我們自己修學是真實之慧，布施供養給眾生，幫助眾生破迷開悟，那是真實之利。</w:t>
      </w:r>
      <w:r>
        <w:t xml:space="preserve"> </w:t>
      </w:r>
    </w:p>
    <w:p w14:paraId="77FBFF6E" w14:textId="77777777" w:rsidR="000C27CA" w:rsidRDefault="000C27CA">
      <w:pPr>
        <w:pStyle w:val="a3"/>
      </w:pPr>
      <w:r>
        <w:t xml:space="preserve">　　佛用什麼方法落實？我們要知道，佛落實的方法就是四悉檀、四攝法。四悉檀跟四攝法交叉的使用，就是善巧方便。交叉的使用，就能夠人與人之間非常和睦相處，人與自然環境盡其美好。哪有像現在地球生態環境被破壞，哪會有這種事情？我們今天明瞭，然後才想到古時候，古代人的那種幸福、那種自在、那種美滿，生活在大自然裡面，跟大自然合為一體，那才是真正自在美滿的幸福。今天自然環境被破壞，我們一般迷在五欲六塵裡面的眾生，不懂得享受大自然。偶爾見到沒有被破壞的自然環境，這個心裡面亮了一下，非常可惜瞬間他又迷了，他不能夠保持，這個非常可惜。</w:t>
      </w:r>
      <w:r>
        <w:t xml:space="preserve"> </w:t>
      </w:r>
    </w:p>
    <w:p w14:paraId="198314AD" w14:textId="77777777" w:rsidR="000C27CA" w:rsidRDefault="000C27CA">
      <w:pPr>
        <w:pStyle w:val="a3"/>
      </w:pPr>
      <w:r>
        <w:t xml:space="preserve">　　譬如，最近有一些同修，寄來三個紐西蘭風景的錄像帶。我們看了一看之後，那個地區自然環境生態完全沒有破壞，我們看了非常歡喜，非常嚮往。回過頭來，對於《無量壽經》、對於《華嚴經》，我們體會更深入了一層。可是最重要的我們還要學習，釋迦牟尼佛他處事待人接物的落實，這個我們要學習，我們才會得到真正的受</w:t>
      </w:r>
      <w:r>
        <w:lastRenderedPageBreak/>
        <w:t>用。四悉檀是四個原則。「悉檀」這兩個字的意思一定要懂得，在佛經翻譯體例裡面這叫梵華合譯，悉是中國字，檀是印度梵語。悉是普遍，檀是布施、是供養，這個意思就是說，平等的、普遍的、無條件的布施供養一切眾生。佛與法身大士行這個事情，他有四個原則，我們要懂。</w:t>
      </w:r>
      <w:r>
        <w:t xml:space="preserve"> </w:t>
      </w:r>
    </w:p>
    <w:p w14:paraId="54BCF21C" w14:textId="77777777" w:rsidR="000C27CA" w:rsidRDefault="000C27CA">
      <w:pPr>
        <w:pStyle w:val="a3"/>
      </w:pPr>
      <w:r>
        <w:t xml:space="preserve">　　第一個「世界悉檀」，意思是令一切眾生生歡喜心。頭一個條件，我們跟人接觸，我們跟大自然接觸。跟人接觸令他生歡喜心，這個我們很容易懂得。我們與大自然接觸的時候，怎麼能夠令它生歡喜心？如果你很冷靜，如果你很細心，你以真誠、清淨、平等、大慈悲心，常常養菩提心，你到外面去觀光、去遊覽，你會看到山河大地、樹木花草都對你歡笑，這是真的不是假的。你去欣賞它，它歡迎你；粗心大意的人沒有法子，體會不到。這個令一切眾生生歡喜心，實實在在的不可思議。天地鬼神我們肉眼看不到，他看得到我們，我們在一切時、一切處，心地真誠恭敬、清淨、平等、正覺、慈悲，天地鬼神沒有一個不歡喜。這叫世界悉檀，令一切眾生生歡喜心；一切眾生包括一切人、一切事、一切物，虛空法界都是眾生，眾緣和合而生起的現象。不可思議！</w:t>
      </w:r>
      <w:r>
        <w:t xml:space="preserve"> </w:t>
      </w:r>
    </w:p>
    <w:p w14:paraId="6FA0FE07" w14:textId="77777777" w:rsidR="000C27CA" w:rsidRDefault="000C27CA">
      <w:pPr>
        <w:pStyle w:val="a3"/>
      </w:pPr>
      <w:r>
        <w:t xml:space="preserve">　　第二「為人悉檀」。在交往當中，最重要的、最接近的是一切有情眾生，有情眾生裡面最接近的是人類，我們生在人道，人與人的交往，為人。人與人的交往，第一個大前提一定要利益對方，不要求利益自己。現在人提倡二利，利益我，也利益你；雙贏，我贏了，你也贏，還是把我擺在第一。而諸佛菩薩的觀念跟我們凡夫不一樣，你得利益，不想自己的利益，你贏，沒有想到自己贏。佛與法身大士跟大眾相處，能夠令那麼多人的愛戴，那麼多人的尊敬。為什麼？佛菩薩他的表現是捨己為人，這個了不起。像佛法裡面我們供佛，供燈、供燭、供香，大家都曉得這是最常見的，我們供養佛菩薩的形像，不能缺少的供具；這三樣東西，都是燃燒自己，照亮別人。最明顯的是蠟燭，表現什麼精神？捨己為人，犧牲自己，成就別人。這叫為人悉檀，這是佛教給我們。</w:t>
      </w:r>
      <w:r>
        <w:t xml:space="preserve"> </w:t>
      </w:r>
    </w:p>
    <w:p w14:paraId="0E3E34ED" w14:textId="77777777" w:rsidR="000C27CA" w:rsidRDefault="000C27CA">
      <w:pPr>
        <w:pStyle w:val="a3"/>
      </w:pPr>
      <w:r>
        <w:t xml:space="preserve">　　覺悟的人跟不覺悟的人打交道，覺悟的人是捨己為他，為不覺悟的。為什麼要這樣做？讓不覺悟的人漸漸覺悟，漸漸明白，這就是度眾生，幫助他破迷開悟。在法布施裡面，有一條叫代眾生苦供養，捨己為人是代眾生苦供養，代眾生苦布施。這個理很深；事，我們凡人看，偉大！不是平常人能做得到的。平常人都是自私自利，起心動念都為自己。佛跟眾生往來，覺悟的人跟不覺悟的人往來，能令不覺悟的人生歡喜心，能令不覺悟的人生敬仰之心。這個關係就搞好，關係就建立，彼此建立一個信任的關係，彼此建立一個親密的關係。</w:t>
      </w:r>
      <w:r>
        <w:t xml:space="preserve"> </w:t>
      </w:r>
    </w:p>
    <w:p w14:paraId="03812E9C" w14:textId="77777777" w:rsidR="000C27CA" w:rsidRDefault="000C27CA">
      <w:pPr>
        <w:pStyle w:val="a3"/>
      </w:pPr>
      <w:r>
        <w:t xml:space="preserve">　　然後，第三步再「對治」。沒有很親密、很厚的關係，你勸導他，他不聽，他懷疑，他認為「你對我這麼好，大概你別有企圖」，不信任。所以先要把關係搞好，然後勸導他，他會接受。告訴他事實真相，事實真相裡面有理論、有事相。根性利的人，上根利智，跟他講理論，把宇宙人生真相講解給他聽，他能接受。中下根性的人，這個理太深了，他聽不懂，他不能接受，那怎麼辦？講事。事是什麼？因緣果報。跟他講善因善果，惡因惡報，把這些大道理說給他聽，把因緣果報的事實舉例，讓他自己去體驗，這個例子太多了。六道輪迴的例子，我們在記載裡面，借屍還魂的例子，過世的人託夢的例子，人在臨命終時現象的例子，往生瑞相的例子，舉出事實例子來講給他聽，讓他細心體會、細心觀察，他恍然大悟，明白了。這個目的是教他</w:t>
      </w:r>
      <w:r>
        <w:lastRenderedPageBreak/>
        <w:t>斷惡修善，教他離苦得樂，這是初步，因為這個不究竟。換句話說，勸導他決定不造三惡道的業，不墮惡道，你能夠得人天福報，這是很多很多人很樂意接受的。</w:t>
      </w:r>
      <w:r>
        <w:t xml:space="preserve"> </w:t>
      </w:r>
    </w:p>
    <w:p w14:paraId="0DE5C73B" w14:textId="77777777" w:rsidR="000C27CA" w:rsidRDefault="000C27CA">
      <w:pPr>
        <w:pStyle w:val="a3"/>
      </w:pPr>
      <w:r>
        <w:t xml:space="preserve">　　最後，給他真實的利益。真實的利益是勸他作佛，勸他明心見性，要修這個法門；修就是修養，學問修養的功夫。在我們現前這個時代，說老實話，真正能夠做到作佛、作菩薩，最方便的辦法就是念佛往生不退成佛，這是淨宗法門。我們用比較的方法，比較到最後，這個方法對我們最有利，適合我們的根性，適合我們現在生活環境。這樣子一來，他接受了，他明白了，他就能夠也念阿彌陀佛，也求生淨土，這四悉檀度化眾生最後的目的達到了。這四個階段也有方便，方便就是四攝法，攝受眾生用布施、用愛語、用利行、用同事，這是佛教給我們的，方法好得不得了。我們要能夠妥善的運用，確實能夠達到社會安定，世界和平，人與人的相處一定可以做到互助合作，共存共榮，哪裡會發生爭執，哪裡會有戰爭？人為的災害沒有了，自然的災害也沒有了。何以故？依報隨著正報轉，所以自然災害就沒有了。消災免難，佛教給我們真實的方法，我們要理解、要學習、要會用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75FEF" w14:textId="77777777" w:rsidR="000C27CA" w:rsidRDefault="000C27CA" w:rsidP="000C27CA">
      <w:r>
        <w:separator/>
      </w:r>
    </w:p>
  </w:endnote>
  <w:endnote w:type="continuationSeparator" w:id="0">
    <w:p w14:paraId="3933B3F3" w14:textId="77777777" w:rsidR="000C27CA" w:rsidRDefault="000C27CA" w:rsidP="000C2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E30FA" w14:textId="77777777" w:rsidR="000C27CA" w:rsidRDefault="000C27CA" w:rsidP="000C27CA">
      <w:r>
        <w:separator/>
      </w:r>
    </w:p>
  </w:footnote>
  <w:footnote w:type="continuationSeparator" w:id="0">
    <w:p w14:paraId="5282D254" w14:textId="77777777" w:rsidR="000C27CA" w:rsidRDefault="000C27CA" w:rsidP="000C27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7CA"/>
    <w:rsid w:val="000C27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3B6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27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27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27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27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