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38CB" w14:textId="77777777" w:rsidR="00D12B4C" w:rsidRDefault="00D12B4C">
      <w:r>
        <w:t>九九年早餐開示</w:t>
      </w:r>
      <w:r>
        <w:t>—</w:t>
      </w:r>
      <w:r>
        <w:t xml:space="preserve">捨棄享受，努力修學　　（共一集）　　</w:t>
      </w:r>
      <w:r>
        <w:t>1999/3/20</w:t>
      </w:r>
      <w:r>
        <w:t xml:space="preserve">　　香港　　檔名：</w:t>
      </w:r>
      <w:r>
        <w:t xml:space="preserve">20-014-0049 </w:t>
      </w:r>
    </w:p>
    <w:p w14:paraId="26D96730" w14:textId="77777777" w:rsidR="00D12B4C" w:rsidRDefault="00D12B4C">
      <w:pPr>
        <w:pStyle w:val="a3"/>
      </w:pPr>
      <w:r>
        <w:t xml:space="preserve">　　昨天我們談過信心，真正的信心是建立在理論的基礎上、行為的基礎上。佛法稱之為正信，如果對於理論不清楚，行為沒有落實，這種信都是迷信，都是勉強的信，信心當然很容易動搖。我們曾經見到過，一生吃齋念佛，到晚年改變了，或者是改變修學其他法門，或者是改變信仰其他的宗教，這些事情並不少見，在國內、在國外我們常常見到；乃至於出家人也會還俗，去信仰其他宗教，我都親眼見到過。這什麼原因？信心動搖了。佛法所說的道理，他沒有明瞭、沒有透徹，佛教導我們的生活，教導我們應當怎樣處事待人接物，他沒有落實，所以才會有這些現象。因此「信願行」必須集合成一體，那個信心才會堅定。</w:t>
      </w:r>
      <w:r>
        <w:t xml:space="preserve"> </w:t>
      </w:r>
    </w:p>
    <w:p w14:paraId="7D58730D" w14:textId="77777777" w:rsidR="00D12B4C" w:rsidRDefault="00D12B4C">
      <w:pPr>
        <w:pStyle w:val="a3"/>
      </w:pPr>
      <w:r>
        <w:t xml:space="preserve">　　信之後，一定要有願。通常我們講到願，諸位都會想到四弘誓願，四弘誓願是諸佛如來因地修學的總綱領。每個人在因地的發願不一樣，但是仔細歸納起來不外乎這四大類，所以這四大願可以概括所有的大願。第一願度眾生的願，「眾生無邊誓願度」，這一條是大慈悲心的流露。眾生太多了，品類太複雜，菩薩發心要平等普遍的幫助這些眾生；但是在落實這樁事情要靠緣分，佛在經上說「佛不度無緣之人」。什麼叫緣分？你去幫助他，他肯不肯接受你的幫助，他肯接受、樂意接受，這是緣；你熱心去幫助他，他不接受、不樂意，這就沒有緣分。所以緣分不在菩薩自己，是在眾生那一邊。</w:t>
      </w:r>
      <w:r>
        <w:t xml:space="preserve"> </w:t>
      </w:r>
    </w:p>
    <w:p w14:paraId="4542B907" w14:textId="77777777" w:rsidR="00D12B4C" w:rsidRDefault="00D12B4C">
      <w:pPr>
        <w:pStyle w:val="a3"/>
      </w:pPr>
      <w:r>
        <w:t xml:space="preserve">　　可是菩薩也應當有善巧方便，那就是要表現得真誠、熱心，無條件、無希求的幫助眾生，這是佛在經論上說得很多。幫助別人，對別人有所希求，這不是菩提心，這個心不清淨。要完全沒有希求的心，這也是一般世人不容易做到的，解得不夠深，解得不夠透徹，就難了！為一切眾生能犧牲自己，犧牲生命都在所不惜，何況其餘？我們在佛《本行經》、《本生經》裡面看到，這是釋迦牟尼佛敘說，他過去生生世世行菩薩道的那些故事，為一切眾生捨頭目腦髓，不知道有多少次。捨身餵虎，割肉餵鷹，都是常人做不到的事情，他為什麼能做？他悟得深、悟得廣，所以他能做。</w:t>
      </w:r>
      <w:r>
        <w:t xml:space="preserve"> </w:t>
      </w:r>
    </w:p>
    <w:p w14:paraId="2BC10C66" w14:textId="77777777" w:rsidR="00D12B4C" w:rsidRDefault="00D12B4C">
      <w:pPr>
        <w:pStyle w:val="a3"/>
      </w:pPr>
      <w:r>
        <w:t xml:space="preserve">　　我們為一切眾生，眾生有需求的時候，我們要想成就他，要想滿足眾生的願望，很不容易做到。什麼原因？處處顧慮到自己的利益，雖然知道也想幫人，但是把自己的利益放在前面，幫助別人需要細細考量一下我自己的利益，如果對自己的利益有重大的妨害，就不肯做了；或者是有小小的妨礙，幫助別人的願心就退失了。這些事情，不必看別人，自己冷靜反省反省就發現。我也知道佛在經上的教誨是善的、是正確的，可是我們在生活行為裡要想做，那考量就多了，不能將佛的教誨百分之百奉行。追究起根本原因，不能放棄自己的利益，不能放棄自己對五欲六塵、名聞利養的受用，眾生總是希望又可以幫助別人，又不失自己名利、五欲六塵的享受，一切兼而有之，這多麼好！可不可能？給諸位說可能，但是決不是現前這個階段，現前你是生死凡夫，你享受五欲六塵之樂，你決定會墮落。</w:t>
      </w:r>
      <w:r>
        <w:t xml:space="preserve"> </w:t>
      </w:r>
    </w:p>
    <w:p w14:paraId="28056A24" w14:textId="77777777" w:rsidR="00D12B4C" w:rsidRDefault="00D12B4C">
      <w:pPr>
        <w:pStyle w:val="a3"/>
      </w:pPr>
      <w:r>
        <w:t xml:space="preserve">　　我們在大乘法裡面看到，法身大士那真的就是兼而有之，得大自在，全心全力幫助一切眾生，不失自己的享受。他享受何以不墮落？他心地清淨，他一塵不染，這才能享受。我們在大乘法裡面看到，佛與菩薩說法，天人供養，散花燒香、載歌載舞，這個顯示就是我們世間人講的五欲之樂。諸位如果要有機會，到中國大陸去旅遊觀光，你可以看看敦煌、雲崗石窟裡面這些造像，佛為大眾講經說法，龍天護法種種供</w:t>
      </w:r>
      <w:r>
        <w:lastRenderedPageBreak/>
        <w:t>養，從地面到天上，地面是國王大臣、大富長者的供養，空中是天神、天女的供養。這是小乘經上決定沒有，小乘經教是凡夫，凡夫在這個境界裡受不了，必定勾起他的煩惱，勾起他的欲望，煩惱跟欲望是六道輪迴的根本，是三惡道的真因。所以小乘修行遠離五欲六塵，遠離名聞利養，要找極靜的地方去修道，遠離都市、村落。為什麼？外面境界會影響他的心，不能不這麼做，那是教小學生。</w:t>
      </w:r>
      <w:r>
        <w:t xml:space="preserve"> </w:t>
      </w:r>
    </w:p>
    <w:p w14:paraId="72C5ACAF" w14:textId="77777777" w:rsidR="00D12B4C" w:rsidRDefault="00D12B4C">
      <w:pPr>
        <w:pStyle w:val="a3"/>
      </w:pPr>
      <w:r>
        <w:t xml:space="preserve">　　大乘佛法是跟誰講？跟菩薩講，菩薩已經成就戒定慧的基礎。他有定，五欲六塵這些東西，眼見耳聞他不動心；他有慧，他曉得「凡所有相，皆是虛妄」，他不會把它當作真實，所以接受人天五欲六塵供養，那就無所謂了。在這裡面去證得「空有不二，性相一如」，這是大乘菩薩的境界，不是我們初學人的境界。我們初學人在境緣當中，自己冷靜思惟，還動不動心？如果還起心動念，我們自己要知道就墮落了，這很可怕！特別是初學的人，佛經要天天讀。天天讀是什麼？只有佛菩薩提醒我們。佛菩薩在哪裡？佛經就是佛菩薩，佛像就是佛菩薩。但是如果不是深入經教，看佛像還是沒有用，提不起觀照。初學一定要經本，天天讀經，天天聽經，長時間的薰修，你才有反省的能力。墮落不怕，真正反省，他會回頭；如果不讀經，你就不會回頭。深入經藏的人，看到佛菩薩形像，他懂得佛菩薩形像表法的意義，那個行！對於我們修行有幫助。不懂得佛法表法的意義，供養佛像沒有什麼大功德。</w:t>
      </w:r>
      <w:r>
        <w:t xml:space="preserve"> </w:t>
      </w:r>
    </w:p>
    <w:p w14:paraId="247EABF7" w14:textId="77777777" w:rsidR="00D12B4C" w:rsidRDefault="00D12B4C">
      <w:pPr>
        <w:pStyle w:val="a3"/>
      </w:pPr>
      <w:r>
        <w:t xml:space="preserve">　　可是現在人讀經，特別是初學，讀了怎麼樣？不懂。不但經不懂，看註解也看不懂，這就難了，所以要聽經。聽經也不容易，世尊在楞嚴會上說得很好，「末法時期，邪師說法，如恆河沙」，你能遇到幾個好老師，你一生能遇到幾個善知識？給你講真話，不說假話，不欺騙你。這個機緣，實在說，希有難逢。我們遇到了，多生多劫的善根、緣分。我初學佛，遇到了章嘉大師，真善知識。我是個知識分子，剛剛接觸佛法，他幾乎把佛教宗教色彩那一部分完全捨棄，來給我講道理，所以我很容易接受，被他所攝受。如果完全講佛教一些儀規、形式，對於一個知識分子初學的人來講，非常不容易接受。我跟他三年，我對他的態度非常恭敬，他看得出來。但是在形式上，一般佛教徒見到老師，總是五體投地跪拜。我沒有跪，我從來沒有對他跪拜過，我對他就是脫帽一鞠躬，他對我的親切、對我的愛護，比任何一個信徒都好，我也知道，我也能體會得到。我們師生有很好的默契，我在他那邊真正得到東西，他奠定我學佛的基礎。</w:t>
      </w:r>
      <w:r>
        <w:t xml:space="preserve"> </w:t>
      </w:r>
    </w:p>
    <w:p w14:paraId="2A97D5E8" w14:textId="77777777" w:rsidR="00D12B4C" w:rsidRDefault="00D12B4C">
      <w:pPr>
        <w:pStyle w:val="a3"/>
      </w:pPr>
      <w:r>
        <w:t xml:space="preserve">　　我問他，他都講真話。我說活佛轉世是不是真的？他是活佛，活佛都轉世的，他沒有說轉世是真的。他告訴我，大概最初四、五世可能是真的，往後很難說。他是四、五世以後，就很難說了。告訴我，還是要自己努力修持，這個話我們聽到很佩服。靈童被選出來之後，實在講，他們的記憶好，可以說當代最好的老師來教導他、來輔導他，這個機會難得。我們要想親近一個老師，親近不到。他們是最好的、最優秀的老師，德行學問為舉世公認，這些好老師輔導他、教導他；他緣殊勝，只要他真正用功努力，他的成就自然在一般修行人之上。我們聽到這個很合理，這個說法令人心服口服，令人敬佩。大師的道德學問，任何一個人接觸之後都能夠肅然起敬，他受過良好的教育。對我們說真話，幫助我們解除疑惑，這是好老師、善知識。章嘉大師往生之後，過了一年我認識李炳南老居士，我們師生之間也建立在信心的基礎上。我對他非常感恩，我親近他十年。</w:t>
      </w:r>
      <w:r>
        <w:t xml:space="preserve"> </w:t>
      </w:r>
    </w:p>
    <w:p w14:paraId="1DF60172" w14:textId="77777777" w:rsidR="00D12B4C" w:rsidRDefault="00D12B4C">
      <w:pPr>
        <w:pStyle w:val="a3"/>
      </w:pPr>
      <w:r>
        <w:t xml:space="preserve">　　願不能退，能犧牲自己。為學佛法要犧牲，犧牲自己五欲六塵的享受，朋友來相邀到哪裡去玩，到哪裡去旅行，我為了求道，我要放棄旅遊玩樂的機會。現在我也講</w:t>
      </w:r>
      <w:r>
        <w:lastRenderedPageBreak/>
        <w:t>經說法，為了幫助許許多多的同修、聽眾們，深入經藏，我不能不犧牲。我的老師為了教學犧牲一切，我怎麼能貪圖享受？也必須要犧牲一切享受。試問問釋迦牟尼佛當年在世，他要享名利、五欲的享受，對他來講輕而易舉，他為什麼一生都過著三衣一缽、樹下一宿的生活？還不是為我們一切眾生做個好榜樣。可不可以享受？享受就不能出六道，享受就有可能墮三途。</w:t>
      </w:r>
      <w:r>
        <w:t xml:space="preserve"> </w:t>
      </w:r>
    </w:p>
    <w:p w14:paraId="01A235EE" w14:textId="77777777" w:rsidR="00D12B4C" w:rsidRDefault="00D12B4C">
      <w:pPr>
        <w:pStyle w:val="a3"/>
      </w:pPr>
      <w:r>
        <w:t xml:space="preserve">　　佛菩薩可以享受而不享受，做出樣子來給我們看，要我們抓住機會，用功努力去修行。在這一生很短的時間，數十年寒暑一彈指就過去了，抓住這個時間好好的念佛，生到西方極樂世界，那個享受是你想像不到的。你在這個世間，親戚朋友有天倫之樂，使你留戀；你到西方極樂世界，然後你就見到過去生生世世父母家親眷屬，那些人已經生到極樂世界，到那邊都團聚、都團圓，都認識了。說到旅遊觀光，那個範圍就大了，盡虛空、遍法界是你的生活環境，我們今天還沒有辦法超出地球，我們的活動空間太小了。極樂世界的人活動空間太大了，虛空法界無量無邊諸佛剎土，都是你活動的空間。過去無量劫來生生世世，你的家親眷屬、你的朋友、你的道友太多太多了，那個時候一見面都認識，你有宿命通。為什麼不忍耐幾十年，去享受究竟圓滿的大樂？我們要想在這一生當中做到，必須要落實到信願行，行是真幹！真念佛。一定要抓住機會，決定不能夠放過，這是聰明人，這是有智慧的人，這是住真實慧的人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8B96" w14:textId="77777777" w:rsidR="00D12B4C" w:rsidRDefault="00D12B4C" w:rsidP="00D12B4C">
      <w:r>
        <w:separator/>
      </w:r>
    </w:p>
  </w:endnote>
  <w:endnote w:type="continuationSeparator" w:id="0">
    <w:p w14:paraId="30070E3D" w14:textId="77777777" w:rsidR="00D12B4C" w:rsidRDefault="00D12B4C" w:rsidP="00D1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257E" w14:textId="77777777" w:rsidR="00D12B4C" w:rsidRDefault="00D12B4C" w:rsidP="00D12B4C">
      <w:r>
        <w:separator/>
      </w:r>
    </w:p>
  </w:footnote>
  <w:footnote w:type="continuationSeparator" w:id="0">
    <w:p w14:paraId="4D9FCF04" w14:textId="77777777" w:rsidR="00D12B4C" w:rsidRDefault="00D12B4C" w:rsidP="00D12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4C"/>
    <w:rsid w:val="00D12B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C7A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