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F7B6" w14:textId="77777777" w:rsidR="00211F7A" w:rsidRDefault="00211F7A">
      <w:r>
        <w:t>九九年早餐開示</w:t>
      </w:r>
      <w:r>
        <w:t>—</w:t>
      </w:r>
      <w:r>
        <w:t xml:space="preserve">超薦的重要意義　　（共一集）　　</w:t>
      </w:r>
      <w:r>
        <w:t>1999/3/30</w:t>
      </w:r>
      <w:r>
        <w:t xml:space="preserve">　　新加坡淨宗學會　　檔名：</w:t>
      </w:r>
      <w:r>
        <w:t xml:space="preserve">20-014-0059 </w:t>
      </w:r>
    </w:p>
    <w:p w14:paraId="1121D3C4" w14:textId="77777777" w:rsidR="00211F7A" w:rsidRDefault="00211F7A">
      <w:pPr>
        <w:pStyle w:val="a3"/>
      </w:pPr>
      <w:r>
        <w:t xml:space="preserve">　　悟道師昨天問了一個問題，我們因為時間的關係沒有能夠答完，今天利用這個機會跟大家談談。他問的是：三時繫念的佛事，以及超薦的意義何在？這個事情，從淺處看，也是從世俗眼光來看，是孝道的顯示，儒家所講「慎終追遠」，它的效果是「民德歸厚」。這是良好的教育，教導我們孝親、教導我們報恩，這是德行的根本。中國自古以來，佛教沒傳到中國之前，中國人就特別注重孝道，特別著重祭祀祖先。這是諸位在古書上，特別是古禮裡面，看得非常清楚，對於祭祀那麼樣的慎重，禮節那麼繁瑣，它的用意非常之深！</w:t>
      </w:r>
      <w:r>
        <w:t xml:space="preserve"> </w:t>
      </w:r>
    </w:p>
    <w:p w14:paraId="59C5C717" w14:textId="77777777" w:rsidR="00211F7A" w:rsidRDefault="00211F7A">
      <w:pPr>
        <w:pStyle w:val="a3"/>
      </w:pPr>
      <w:r>
        <w:t xml:space="preserve">　　要是深一層的觀察，在佛法裡面，這個意義更重大了。世尊具體為我們說明，是在《地藏菩薩本願經》。超薦有沒有效果？真有效果。我們看到婆羅門女、光目女，他們的先人、親人，生前造作極重的罪業，死後墮地獄，這是最苦的事情。怎樣把自己的親人，從地獄裡面救度出來，這是孝子之心。能不能做到？能。為什麼能？佛說過「一切法從心想生」，問你有沒有心？有沒有一個真誠的心？有沒有一個真正慈悲的心？如果你有真誠、慈悲，依照佛教給你的理論方法去修學，目的就能達到，我們在經上看到這個例子。要怎樣做才能達到？如果只有超度的形式，沒有實質的轉變，這個事情就達不到；那只可以說做比不做好，實質上的效果就很難講。</w:t>
      </w:r>
      <w:r>
        <w:t xml:space="preserve"> </w:t>
      </w:r>
    </w:p>
    <w:p w14:paraId="1373A2BD" w14:textId="77777777" w:rsidR="00211F7A" w:rsidRDefault="00211F7A">
      <w:pPr>
        <w:pStyle w:val="a3"/>
      </w:pPr>
      <w:r>
        <w:t xml:space="preserve">　　我們看到經上所用的方法都是念佛，可見念佛這個方法殊勝。念佛一定要念到自己有功夫，才發生效果，如果念佛念得沒有功夫，念得再多，境界轉不過來，超度的效果就達不到。我們在《地藏經》上細心觀察，婆羅門女念佛，念了一天一夜，在定中見到地獄，遇到鬼王，鬼王告訴她，她母親生到忉利天。確實她曾經墮地獄，為什麼能生天？因為她有個孝女，給她依照佛的教誨超薦她，不但她生天，跟她同在一起受罪的這些地獄眾生，也都沾光、也都生天，你說這個事情多殊勝！我們想想她念佛一天一夜有個什麼轉變？「轉凡成聖」，這個了不起。她得一心不亂，得一心不亂就是聖人，不是凡夫，所以鬼王稱她菩薩，這是定中的境界。由此可以證明，《彌陀經》上講若一日、若二日，到若七日，得一心不亂，這個不假。婆羅門女念了一天一夜得到了，她功夫淺深我們不曉得，「一心不亂」肯定得到。但是一心不亂有淺深不同，有事一心、有理一心。理一心要照《華嚴經》上講，理一心是四十一位法身大士，都是理一心；理一心淺深次第，就有四十一個等級。理一心如是，事一心也不例外，證得事一心不亂的，他的功夫相當於阿羅漢，見思煩惱斷了，這得事一心。見思煩惱沒有斷，那是功夫成片，所以她最低限度也是得事一心不亂。</w:t>
      </w:r>
      <w:r>
        <w:t xml:space="preserve"> </w:t>
      </w:r>
    </w:p>
    <w:p w14:paraId="5636D6EB" w14:textId="77777777" w:rsidR="00211F7A" w:rsidRDefault="00211F7A">
      <w:pPr>
        <w:pStyle w:val="a3"/>
      </w:pPr>
      <w:r>
        <w:t xml:space="preserve">　　她母親何以能往生？諸位想想，婆羅門女之所以能夠轉凡成聖，誰幫助她的？她母親。她母親要不造罪業，不墮地獄，她就不會念佛了，她永遠是個凡夫。諸位想想這個事情，她母親的功德在此地；因為母親造罪業墮地獄，逼著這個孝女認真努力念佛，她能夠超凡入聖，是這麼個道理，她母親是憑這個福德而生天的。我們懂得這個道理才曉得，我們要想超度家親眷屬，發的是真心，自己真幹，真正修行證果，功德迴向給他。他墮落，逼著我們非幹不可，我不幹，他就不能得度，他就要受苦；我真幹，幹出成績，他就能夠離苦。所以母親幫助女兒，女兒幫助母親，相輔相成，是這麼個道理。</w:t>
      </w:r>
      <w:r>
        <w:t xml:space="preserve"> </w:t>
      </w:r>
    </w:p>
    <w:p w14:paraId="10DFE04C" w14:textId="77777777" w:rsidR="00211F7A" w:rsidRDefault="00211F7A">
      <w:pPr>
        <w:pStyle w:val="a3"/>
      </w:pPr>
      <w:r>
        <w:lastRenderedPageBreak/>
        <w:t xml:space="preserve">　　我們今天做這個佛事，依照儀規這樣做一遍，我們的境界有沒有轉變？如果沒有轉變，超度的效果就非常的微薄，微乎其微！他在地獄道，還在地獄道，他在餓鬼道，還在餓鬼道，拉不起來。如果超度的人，在這一堂佛事當中觀念改變了；經上講這個轉變是三個轉變，天台家講的，第一個「轉惡為善」，真的斷惡生善，第二個「轉迷成悟」，第三個「轉凡成聖」。做到前面兩個，被超薦的人就得利益，如果說真的能夠在佛事當中「轉凡成聖」，他必定脫離惡道，這個我們要懂得。</w:t>
      </w:r>
      <w:r>
        <w:t xml:space="preserve"> </w:t>
      </w:r>
    </w:p>
    <w:p w14:paraId="77AC7ECD" w14:textId="77777777" w:rsidR="00211F7A" w:rsidRDefault="00211F7A">
      <w:pPr>
        <w:pStyle w:val="a3"/>
      </w:pPr>
      <w:r>
        <w:t xml:space="preserve">　　光目女也是念佛，功夫就淺了，沒有能得一心不亂，她得的是功夫成片，所以夢中得感應。佛在夢中告訴她，她的母親脫離惡道，轉生在人道。婆羅門女的母親生忉利天，光目女的母親還到人道，家裡傭人的兒子，這就差多了，這是自己功夫降了一等。跟婆羅門女兩個一比，她降了一等，這效果也降了一等。不過還算不錯，後面她還有補救，她明白這個道理，了解事實真相。懂得這個道理，了解這個事實真相；由此可知，接受人超薦不容易。人家信徒拿了錢，恭恭敬敬請你給他超度，你超不了，你收了人家這個錢，你以後怎麼辦？麻煩大了！我一生不敢幹這個事情，為什麼？我了解這裡頭的道理跟事實真相，有一些人不怕，我怕！所以我們做佛事應當一分錢不收，盡心盡力以真誠心來做，對他會有好處。如果超度還要講價錢，討價還價，恐怕一點效果都沒有了，還有副作用，這是我們不能不知道的。由此可知，只要自己真幹，只要自己真有功夫，形式不要緊。</w:t>
      </w:r>
      <w:r>
        <w:t xml:space="preserve"> </w:t>
      </w:r>
    </w:p>
    <w:p w14:paraId="2F896B58" w14:textId="77777777" w:rsidR="00211F7A" w:rsidRDefault="00211F7A">
      <w:pPr>
        <w:pStyle w:val="a3"/>
      </w:pPr>
      <w:r>
        <w:t xml:space="preserve">　　你們看倓虛老法師的《影塵回憶錄》，它裡頭有記載一段故事，那個標題叫「八載寒窗讀楞嚴」。他有個同參，都是在家居士，那個時候他們沒有出家，在一起學《楞嚴經》，也沒有人教，可是他們很用功，在一部經上用八年的時間，鍥而不捨，不容易！有這一分誠敬，也有一點功夫了。那個時候，他們幾個朋友合夥開了個中藥鋪，中午沒有生意的時候，在櫃台上打瞌睡。他記載的是劉先生，不是他，一起讀《楞嚴經》的。這個人打瞌睡就彷彿在夢中，看到兩個人來找他，他一看到這兩個人，這兩個人是冤家債主，還有一點恐怖，知道他們兩個死了，這是兩個鬼。生前的時候，因為財物糾紛打官司，他是打贏了，這兩個人打輸之後上吊死了。所以這兩個鬼來的時候，他怕他來找麻煩，但是看到他表情很溫和，走到他面前跪在下面，給他跪下。他就問他：「你們兩個來幹什麼？」他說：「來求超度的。」他這個心就定下來了，不是找麻煩，求超度的。他說：「我要怎麼樣給你超度？」他說：「只要你答應就行了。」「沒有問題，我答應你！」就看到那個鬼魂踩著他的膝蓋，踩著他的肩膀，生天了，什麼儀式都沒有。你們想想什麼道理？跟《地藏經》道理一樣，他這八年念《楞嚴經》有了功夫。</w:t>
      </w:r>
      <w:r>
        <w:t xml:space="preserve"> </w:t>
      </w:r>
    </w:p>
    <w:p w14:paraId="45E7E5F6" w14:textId="77777777" w:rsidR="00211F7A" w:rsidRDefault="00211F7A">
      <w:pPr>
        <w:pStyle w:val="a3"/>
      </w:pPr>
      <w:r>
        <w:t xml:space="preserve">　　接著又看到有兩個鬼魂，一個是他過世的太太，另外一個是過世的小孩。這兩個人也到他的面前來求超度，亦是這個方式，答應他了，看這兩個踩著膝蓋、踩著肩膀生天了。這下醒過來，把這個事情告訴倓老、告訴大家。所以你自己修持沒有功夫，鬼不來找你，找你一看沒用，你超不了他，超度不了；他來找你，證明你的功夫可以了，可以幫助他。我昨天勸勉同修們，現在在講台技術學會了，德行重要，有德行才能夠超度冤親債主，沒有德行不行。有德行，你的講經說法就變成功德；沒有德行，講經說法是福德。福德不能出三界，福德來生得好的果報，你講經說法這是法布施，來生得聰明智慧，如果有財布施來生得財富，人天福報出不了三界。如果有德行，講經說法變成功德，以此功德迴向求生淨土，就決定得生，這個不一樣。這些道理與事實真相，我們都要搞清楚、搞明白，我們這一堂超薦佛事，這一堂三時繫念就知道怎麼作法。</w:t>
      </w:r>
      <w:r>
        <w:t xml:space="preserve"> </w:t>
      </w:r>
    </w:p>
    <w:p w14:paraId="6C6DE3C8" w14:textId="77777777" w:rsidR="00211F7A" w:rsidRDefault="00211F7A">
      <w:pPr>
        <w:pStyle w:val="a3"/>
      </w:pPr>
      <w:r>
        <w:lastRenderedPageBreak/>
        <w:t xml:space="preserve">　　「三時繫念」我過去講過，為什麼要講？不講不能契入境界。古大德常常教導我們，讀經、研教隨文入觀，隨文入觀就是契入境界，如果這個文你不懂，你怎麼能入得了境界？所以一定要懂。我們圖書館做三時繫念，我先把三時繫念細講一遍。用什麼方法來超度，一定要把這個方法細說，讓所有參與的人都知道、都了解，你讀的文感受不一樣；換句話說，就是轉境界。雖然轉的時間不長，做完之後就又忘掉了；總而言之，在做的時候，他能夠入幾分也好，比完全不了解好得太多了，他能產生一點效果。如果真的契入，契入而不退轉，那個功德就非常非常之大，被超度的人真的都得度。同樣道理，修任何法事對內容都要細說，都要好好去研究，最好參與的人都能了解，這個佛事無比的殊勝！這些道理如果用現在科學方法來解釋，那就是波動的現象，我們在講經裡面都說過。可以用科學的方法來證明，修學、讀誦、念佛確實是有效果的，不但對自己境界向上提升了，對你的家親眷屬，乃至於對一切眾生都有好處。好處有多少，好處有多麼大，完全在自己的用心，心愈真誠、愈清淨、愈平等，效果就愈殊勝。如果這裡面夾雜疑慮，疑惑、顧慮，夾雜妄想、夾雜煩惱，你的功夫完全被破壞，這個道理不能不知道。</w:t>
      </w:r>
      <w:r>
        <w:t xml:space="preserve"> </w:t>
      </w:r>
    </w:p>
    <w:p w14:paraId="4EC8728E" w14:textId="77777777" w:rsidR="00211F7A" w:rsidRDefault="00211F7A">
      <w:pPr>
        <w:pStyle w:val="a3"/>
      </w:pPr>
      <w:r>
        <w:t xml:space="preserve">　　我記得在筆記小說裡看到一段故事。明朝戚繼光，這是明朝一個大將，戚繼光是一個很虔誠的佛教徒。有一次他也是作夢，夢到一個士兵，是他的部下，這個士兵陣亡，求他給他超度，而且求他念《金剛經》給他迴向，他答應了。第二天，他以很恭敬的心念一部《金剛經》，給這個士兵迴向；念到一半的時候，家裡傭人給他端了一杯茶，送給他的時候，他也沒有講話，手搖搖告訴他，「不用」，家裡傭人就端回去了。那一天晚上，又夢到這個士兵來給他道謝，他說：「我只得了半部。」他說：「為什麼？」「因為你當中夾雜一個不用。」他想想沒有，然後想到家人端茶，念頭上有個「不用」，沒有說話。那一部經裡頭，夾雜個「不用」，效果就少了一半。到第二天，再重新念一部迴向給你。你想想看，夾雜就不行了，功夫裡頭最忌諱的是夾雜，一夾雜效果就沒有了。正因為如此，古人才講讀經不如念咒，念咒不如念佛，為什麼？愈簡單、愈短，不容易夾雜。「楞嚴咒」那麼長，很難不夾雜，打個妄想就夾雜，效果就沒有了。經就更長了，一部經念下來，當中不夾雜一個妄念很難得，很不容易。一句佛號裡頭不夾雜比較容易，真正做到不夾雜、不懷疑、不間斷，那就是功夫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077F" w14:textId="77777777" w:rsidR="00211F7A" w:rsidRDefault="00211F7A" w:rsidP="00211F7A">
      <w:r>
        <w:separator/>
      </w:r>
    </w:p>
  </w:endnote>
  <w:endnote w:type="continuationSeparator" w:id="0">
    <w:p w14:paraId="6F86F87B" w14:textId="77777777" w:rsidR="00211F7A" w:rsidRDefault="00211F7A" w:rsidP="00211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7908A" w14:textId="77777777" w:rsidR="00211F7A" w:rsidRDefault="00211F7A" w:rsidP="00211F7A">
      <w:r>
        <w:separator/>
      </w:r>
    </w:p>
  </w:footnote>
  <w:footnote w:type="continuationSeparator" w:id="0">
    <w:p w14:paraId="12697E9D" w14:textId="77777777" w:rsidR="00211F7A" w:rsidRDefault="00211F7A" w:rsidP="00211F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7A"/>
    <w:rsid w:val="00211F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EC9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F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F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F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F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