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7BC0" w14:textId="77777777" w:rsidR="007D7A41" w:rsidRDefault="007D7A41">
      <w:r>
        <w:t>九九年早餐開示</w:t>
      </w:r>
      <w:r>
        <w:t>—</w:t>
      </w:r>
      <w:r>
        <w:t>住世長短</w:t>
      </w:r>
      <w:r>
        <w:t>—</w:t>
      </w:r>
      <w:r>
        <w:t xml:space="preserve">願力與化緣　　（共一集）　　</w:t>
      </w:r>
      <w:r>
        <w:t>1999/5/2</w:t>
      </w:r>
      <w:r>
        <w:t xml:space="preserve">　　香港　　檔名：</w:t>
      </w:r>
      <w:r>
        <w:t xml:space="preserve">20-014-0086 </w:t>
      </w:r>
    </w:p>
    <w:p w14:paraId="00F14022" w14:textId="77777777" w:rsidR="007D7A41" w:rsidRDefault="007D7A41">
      <w:pPr>
        <w:pStyle w:val="a3"/>
      </w:pPr>
      <w:r>
        <w:t xml:space="preserve">　　昨天隆振法師幾個問題還沒有答覆完，今天接著再答覆。第四個問題：說是中國大陸有許多同修，對我很關心。這樁事情我非常感謝，在海外也有不少的同修，同樣的關心。一個人生活在世間，壽命是有一定的。一切眾生都是乘業力而生在這個世間，如果他的願力不能超過業力的話，壽命就沒有辦法改變；但是一個人如果造作的是大善大惡，對於命運也能夠稍作改變。做大善的人，壽命會延長；造大惡的人，壽命往往因之折損。我們在過去古人書籍記載裡面看到很多，而現實環境裡面這些事情更多，只要我們自己稍微留意去觀察，就能看得出來。學佛的人一定要有願力，這個願力是幫助眾生，弘揚正法。至於壽命的長短，可以不必放在心上，只要我們認真努力去做，有一天的時間，就好好的做一天，佛家常講「作一日和尚，撞一日鐘」。為什麼用撞鐘來做比喻？撞鐘，這個鐘聲能夠警覺一個人，能夠提醒自己，使頭腦清新，所以用鐘聲來做比喻。這個意思，就是我們應當把本分的事情做好。</w:t>
      </w:r>
      <w:r>
        <w:t xml:space="preserve"> </w:t>
      </w:r>
    </w:p>
    <w:p w14:paraId="4236017D" w14:textId="77777777" w:rsidR="007D7A41" w:rsidRDefault="007D7A41">
      <w:pPr>
        <w:pStyle w:val="a3"/>
      </w:pPr>
      <w:r>
        <w:t xml:space="preserve">　　佛菩薩雖然是大願無窮，還得眾生有福。釋迦牟尼佛當年在世，照理說他至少要活一百歲，為什麼提前二十年就走了？這裡頭有個道理，佛菩薩示現在世間，住世長久在化緣，教化眾生的緣分。有緣就多住幾天，沒有緣少住幾天，他住世時間長久，不是業力支配，是願力跟度化眾生的緣分。緣分怎麼說？如果有人喜歡接受佛菩薩的教誨，認真努力，依教奉行，這個佛菩薩就一定要長住世間。如果我們學習的態度衰了，陽奉陰違，在這種情況之下，佛菩薩雖然有願，也不能長住世間。但是我們要了解一個道理，佛菩薩住世跟不住世，都是大慈大悲。不住世，往往使一些人更能夠提高警覺，更能夠珍惜佛法，做了一個逆增上緣，使一類眾生認真反省檢點，改過自新，這就是古人所講的「大用無方，慈悲濟世」。所以住世時間長短，我們不必在意，應當記住佛的教誨。</w:t>
      </w:r>
      <w:r>
        <w:t xml:space="preserve"> </w:t>
      </w:r>
    </w:p>
    <w:p w14:paraId="2CE3E789" w14:textId="77777777" w:rsidR="007D7A41" w:rsidRDefault="007D7A41">
      <w:pPr>
        <w:pStyle w:val="a3"/>
      </w:pPr>
      <w:r>
        <w:t xml:space="preserve">　　世間無常，國土危脆，尤其是在現前這個時代，整個世界動盪不安，這裡面的因素非常複雜。我們在動盪不安的環境當中，要把自己穩定下來，這是非常重要的。怎麼樣自己才能夠定得下來？這裡頭最要緊的就是修清淨心。你的心清淨，你就能定下來，你就能不受外界的影響，這外面是環境。能不受外面環境影響，自己才能做得了主宰，修行功夫才會得力，我們所希求的果報，才能夠現前。在這個時代，我們特別提醒自己，幫助志同道合的同修，決定要修真誠心。我們以真誠心處事待人接物，看到大地眾生一片真誠，這是真的，決定不是妄想，不是幻覺。我們以清淨心看這個世間，這個世間清淨無比，所以「真誠、清淨、平等、正覺、慈悲」，必得要認真努力去修學，才能夠不受大環境的影響。《楞嚴經》上說得好，「若能轉境，則同如來」，我們首先不要被境界轉，站穩腳跟，再向上一著，就能夠轉境界了。這裡面事實的真相，要諸位自己去體驗，這是說不出來的，希望大家用心去參究。</w:t>
      </w:r>
      <w:r>
        <w:t xml:space="preserve"> </w:t>
      </w:r>
    </w:p>
    <w:p w14:paraId="3E3650E1" w14:textId="77777777" w:rsidR="007D7A41" w:rsidRDefault="007D7A41">
      <w:pPr>
        <w:pStyle w:val="a3"/>
      </w:pPr>
      <w:r>
        <w:t xml:space="preserve">　　第五條，法師說有一部分大陸同修，很希望有機會到新加坡來參學，我們也非常歡迎。到新加坡來參學，或者是到培訓班來學習，大家都要向新加坡佛教居士林、新加坡淨宗學會，李木源居士聯繫。我在此地是作客，不是這邊的主人，如果大家直接跟我聯繫，我就變成喧賓奪主，這在世間禮法上都講不過去。我們一定要尊重此地的主人，尊重這邊的道場，知道自己是什麼樣的身分。我一生都沒有自己的道場，一生是處處作客。這個地方的主人我們很投緣，他對待我護持照顧得很周到，我就在這裡多住一段時期；如果緣分薄，我就少住幾天。所以我一生是處處作客，不是作主。大</w:t>
      </w:r>
      <w:r>
        <w:lastRenderedPageBreak/>
        <w:t>概學佛的人都是作客，釋迦牟尼佛一生沒作過主，作客。我們看看祖師大德所示現的，就是所講的「雲水僧」，雲水僧就是作客。作客就沒有煩惱，作主就有煩惱，主人很辛苦，客人就比較自在了。我懂得這個道理，向佛菩薩學習。</w:t>
      </w:r>
      <w:r>
        <w:t xml:space="preserve"> </w:t>
      </w:r>
    </w:p>
    <w:p w14:paraId="44C9A6F9" w14:textId="77777777" w:rsidR="007D7A41" w:rsidRDefault="007D7A41">
      <w:pPr>
        <w:pStyle w:val="a3"/>
      </w:pPr>
      <w:r>
        <w:t xml:space="preserve">　　諸位到這裡來參學，我很歡喜、很歡迎，大家向李居士、向居士林跟淨宗學會聯繫，他們就會接待，安排接待的工作。這個地方的道場是一個大家庭，突破許許多多的障礙、隔閡，所以不分國家，不分種族，甚至於也不分宗教信仰，男女老少、各行各業，喜歡到這邊來，一律都非常歡迎，都會得到熱忱的接待，我想這個沒有多大的問題。至於許多同修想跟我見見面，我也很樂意，我想將來會有機緣，我會到中國大陸各處去走走，看看我們學佛的同修們，也看看我們廣大的父老同胞們，他們的生活狀況，我也非常的關心。他對我們、對我熱愛，我對他們也同樣的熱愛。</w:t>
      </w:r>
      <w:r>
        <w:t xml:space="preserve"> </w:t>
      </w:r>
    </w:p>
    <w:p w14:paraId="07177321" w14:textId="77777777" w:rsidR="007D7A41" w:rsidRDefault="007D7A41">
      <w:pPr>
        <w:pStyle w:val="a3"/>
      </w:pPr>
      <w:r>
        <w:t xml:space="preserve">　　末後一個問題，他問到怎樣更好的與修學其他法門的同修互相勉勵？怎樣做好弘法、護法的工作？</w:t>
      </w:r>
      <w:r>
        <w:t xml:space="preserve"> </w:t>
      </w:r>
    </w:p>
    <w:p w14:paraId="29A87635" w14:textId="77777777" w:rsidR="007D7A41" w:rsidRDefault="007D7A41">
      <w:pPr>
        <w:pStyle w:val="a3"/>
      </w:pPr>
      <w:r>
        <w:t xml:space="preserve">　　弘法、護法，李木源居士是一個很好的榜樣。我曾經特別請他做兩天的專題報告，我要他報告這麼多年來弘護的心得，錄成兩個錄像帶，可以提供給諸位同修做參考。現在這兩個錄像帶，已經做成</w:t>
      </w:r>
      <w:r>
        <w:t>VCD</w:t>
      </w:r>
      <w:r>
        <w:t>。至於與修學不同法門的同修互相勉勵，這非常重要。首先我們自己要建立一個正確的概念，那就是「法法平等，無有差別」。在一切法平等的裡面，我們才會真正的尊敬別人、讚歎別人，《華嚴經》五十三參就是我們最好的榜樣。這五十三位善知識，每個人所修學的法門都不相同，你看看他們如何相處？都是自己謙虛，尊重別人，讚歎別人，這是正確的態度；不僅如此，而且還要盡心盡力的幫助別人。對待不同的法門，修學的同修要用這個心態；再擴大一層，對待不同的宗教，不同的信仰，也要用這樣的心態。為什麼？因為一切眾生根性不相同，遇緣不相同，應以什麼身得度，佛菩薩就現什麼身，所以諸位千萬不要有分別、有執著，那就錯了。總以為自己所信仰的宗教是最殊勝的、是最第一的，其他宗教不如我們，甚至於說他們是邪教，這個觀念是錯誤的。</w:t>
      </w:r>
      <w:r>
        <w:t xml:space="preserve"> </w:t>
      </w:r>
    </w:p>
    <w:p w14:paraId="3ECB9217" w14:textId="77777777" w:rsidR="007D7A41" w:rsidRDefault="007D7A41">
      <w:pPr>
        <w:pStyle w:val="a3"/>
      </w:pPr>
      <w:r>
        <w:t xml:space="preserve">　　《普門品》上觀世音菩薩說得好，應以什麼身得度，菩薩就現什麼身。如果這個眾生應以基督教而得度，菩薩就現牧師身；那個牧師是佛、是菩薩，不是凡人，你怎麼可以輕慢？你說這個事情是真的嗎？一點都不假。《華嚴經》上我們看到勝熱婆羅門，那個人是什麼身分？婆羅門教的長老，婆羅門教的領袖。我們在前不久去訪問此地婆羅門教，在這邊稱為興都教，我們中國人稱印度教，就是婆羅門教。勝熱婆羅門，那是佛的化身。從這個例子，我們就曉得佛門廣大，真的是普度一切眾生。佛菩薩度化眾生，確實展現了高度的智慧，善巧方便，真正做到「恆順眾生，隨喜功德」。你歡喜婆羅門教，你就在婆羅門教裡面得度。這個得度是什麼？開悟了，證果了。你喜歡基督教，你就在基督裡面得度，也開悟了，也證果了。所以哪一法不是佛法？什麼叫佛法？佛是覺悟的意思，佛法就是你覺悟了。覺悟就是佛法，迷惑就不是佛法，我們學佛學迷了，那錯了。</w:t>
      </w:r>
      <w:r>
        <w:t xml:space="preserve"> </w:t>
      </w:r>
    </w:p>
    <w:p w14:paraId="22B05719" w14:textId="77777777" w:rsidR="007D7A41" w:rsidRDefault="007D7A41">
      <w:pPr>
        <w:pStyle w:val="a3"/>
      </w:pPr>
      <w:r>
        <w:t xml:space="preserve">　　虛空法界一切眾生，都是一念自性變現出來的，所以虛空法界一切眾生，跟諸佛如來是同一體。如果我們對這個不能認識、不能肯定，我們的修學自然就有障礙，而且是障礙重重，很不容易突破，決定是墮落在妄想分別執著，而且堅固的執著；妄想分別執著都是迷惑，都是不覺。近代弘一大師教人學佛，從《華嚴疏鈔》下手，非常有道理。從《華嚴疏鈔》下手有什麼好處？認清了虛空法界一切眾生的真相。真相明</w:t>
      </w:r>
      <w:r>
        <w:lastRenderedPageBreak/>
        <w:t>白了，我們不會堅持自己的錯誤觀念，會放下妄想分別執著，你才真正得清淨心，才真正恢復自己的心量。自己本來的心量是「心包太虛，量周沙界」，這是我們本來的心量。現在我們心量變得這麼小，一個人都容納不下，你說多可憐！還會有什麼成就？天天念佛也不得往生。</w:t>
      </w:r>
      <w:r>
        <w:t xml:space="preserve"> </w:t>
      </w:r>
    </w:p>
    <w:p w14:paraId="620A0C48" w14:textId="77777777" w:rsidR="007D7A41" w:rsidRDefault="007D7A41">
      <w:pPr>
        <w:pStyle w:val="a3"/>
      </w:pPr>
      <w:r>
        <w:t xml:space="preserve">　　昨天晚上我們講的這一堂經，也說明了念佛為什麼不能往生，道理在哪裡？總得要清楚。消除不能往生的因素，我們念佛往生才有把握。這一次能有這麼一個機會，將《無量壽經》細講一遍，這個緣分很不容易遇到。細講，無非讓大家了解事實真相，明白道理，堅定信願，這一生決定成就。所以護法跟弘法，此地都做出一個好的樣子。我們這一邊不僅跟佛門的同參道友融成一片，我們跟新加坡其他八個宗教也融成一片，這是《華嚴》教誨的落實；我們的心才真正得清淨，得平等，得自在無礙，希望我們同修共同勉勵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C896" w14:textId="77777777" w:rsidR="007D7A41" w:rsidRDefault="007D7A41" w:rsidP="007D7A41">
      <w:r>
        <w:separator/>
      </w:r>
    </w:p>
  </w:endnote>
  <w:endnote w:type="continuationSeparator" w:id="0">
    <w:p w14:paraId="7B59B0CB" w14:textId="77777777" w:rsidR="007D7A41" w:rsidRDefault="007D7A41" w:rsidP="007D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FBD02" w14:textId="77777777" w:rsidR="007D7A41" w:rsidRDefault="007D7A41" w:rsidP="007D7A41">
      <w:r>
        <w:separator/>
      </w:r>
    </w:p>
  </w:footnote>
  <w:footnote w:type="continuationSeparator" w:id="0">
    <w:p w14:paraId="26AF9C2C" w14:textId="77777777" w:rsidR="007D7A41" w:rsidRDefault="007D7A41" w:rsidP="007D7A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41"/>
    <w:rsid w:val="007D7A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671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A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A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A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A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