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7A73" w14:textId="77777777" w:rsidR="001D5236" w:rsidRDefault="001D5236">
      <w:r>
        <w:t xml:space="preserve">一九九五年淨空法師早餐開示　　（第八集）　　</w:t>
      </w:r>
      <w:r>
        <w:t>1995/1/24</w:t>
      </w:r>
      <w:r>
        <w:t xml:space="preserve">　　台灣景美華藏圖書館　　檔名：</w:t>
      </w:r>
      <w:r>
        <w:t xml:space="preserve">20-020-0008 </w:t>
      </w:r>
    </w:p>
    <w:p w14:paraId="36B76E23" w14:textId="77777777" w:rsidR="001D5236" w:rsidRDefault="001D5236">
      <w:pPr>
        <w:pStyle w:val="a3"/>
      </w:pPr>
      <w:r>
        <w:t xml:space="preserve">　　老和尚：不需要，對。</w:t>
      </w:r>
      <w:r>
        <w:t xml:space="preserve"> </w:t>
      </w:r>
    </w:p>
    <w:p w14:paraId="3608FED2" w14:textId="77777777" w:rsidR="001D5236" w:rsidRDefault="001D5236">
      <w:pPr>
        <w:pStyle w:val="a3"/>
      </w:pPr>
      <w:r>
        <w:t xml:space="preserve">　　悟道法師：像怎麼樣的才要一起？</w:t>
      </w:r>
      <w:r>
        <w:t xml:space="preserve"> </w:t>
      </w:r>
    </w:p>
    <w:p w14:paraId="12248A6B" w14:textId="77777777" w:rsidR="001D5236" w:rsidRDefault="001D5236">
      <w:pPr>
        <w:pStyle w:val="a3"/>
      </w:pPr>
      <w:r>
        <w:t xml:space="preserve">　　老和尚：長輩而且是貴客，自己家裡人不必要。外面客人如果已經有約的，在禮貌上應當要等，要等他來，我們不能先吃。家裡面人的時候這一天到晚在一塊相處，哪有那麼多客氣的？有的時候不能耽誤工作，哪些人需要提早吃飯的要讓他吃，這一切都是以工作為第一。譬如說我們跟佛行禮的時候，為什麼偏袒右肩右膝著地？你在經上常常看到的，都是以什麼？以工作為第一。偏袒右肩，這右手做事情方便，右膝著地是起來方便，你看一切都是從敏捷上著想，在禮節當中，不忘為大眾服務，這才真正是第一的。</w:t>
      </w:r>
      <w:r>
        <w:t xml:space="preserve"> </w:t>
      </w:r>
    </w:p>
    <w:p w14:paraId="1EDEF354" w14:textId="77777777" w:rsidR="001D5236" w:rsidRDefault="001D5236">
      <w:pPr>
        <w:pStyle w:val="a3"/>
      </w:pPr>
      <w:r>
        <w:t xml:space="preserve">　　這一次在高雄講經，我們實驗一個新的方式，就是採取講演的方法，而沒有依照經文註解，沒有依照這個經文。像過去我們一句一句的來解釋，沒有，完全採取一個講演，好像讀經報告這種方式，這個方式的好處就是沒有拘束，在講台上可以講得很活潑，這是長處。如果聽眾反應要是良好的話，這種方法可以推行，因為在現代這個社會，大家生活、工作的壓力都很重，平時也沒有時間去讀經，這個講演的方式，這就比較上要合適了。從這個方面把佛法介紹給他，使他認識佛法、了解佛法，而產生修學的興趣，這個講演的目的就達到。對老同修也很有幫助，也就是說老同修所必須要知道的，幫助他修學的，也全部都包括出來了。洪先生這一次很努力、很認真，聽說當天就把這個帶子整理出來，這是非常之難得，這他大功德。這次高雄講經，將來那個題目就用《彌陀要解演義》，《彌陀要解演義》用這個題目。這一次在南部、在東部以及在國外，我們所看到的現象，對佛法真正認識的不多，學佛的人雖然多，真正認識的人不多，要對於這些善心的人，真有幫助的作用，那個《認識佛教》跟《三皈傳授》非常重要，幫助一些在家同修，這個早晚課，我們《朝暮課本》是比較上方便，這幾個小冊子應當要多印，多流通。否則的話，這個學佛只是迷迷</w:t>
      </w:r>
      <w:r>
        <w:t>糊糊的學，這是佛法裡面真正的利益，得不到。</w:t>
      </w:r>
      <w:r>
        <w:t xml:space="preserve"> </w:t>
      </w:r>
    </w:p>
    <w:p w14:paraId="6A29A9CA" w14:textId="77777777" w:rsidR="001D5236" w:rsidRDefault="001D5236">
      <w:pPr>
        <w:pStyle w:val="a3"/>
      </w:pPr>
      <w:r>
        <w:t xml:space="preserve">　　佛在經上說不可思議功德之利，那怎麼能得到？真能如法修，這個利益是確實得到。這個話說起來不僅是講外面，我們自己家裡同修也要認真去反省，你們聽的是不少，問題在哪裡？沒消化，所以還是得不到受用。比外面人強一點，可是那個真實利益的時候還有相當一段距離。這是佛法裡面講「消歸自性」，你們這一點沒做到，就是沒有能夠契入。真正是消歸自性，你們會得大自在，有真實的法喜充滿。也許要問，什麼叫消歸自性？消歸自性就是平常我講的，把佛的教訓統統做到了，而不是只是說了，全做到了。從哪裡做起？《無量壽經》上說的，「發菩提心，一向專念」，從發菩提心做起。菩提心是什麼？「眾生無邊誓願度」，那就是菩提心。所以那個心要大了，要大到度盡法界一切眾生，要有那麼大的心量，就是你們常常聽到的「心包太虛，量周沙界」，要發那麼大的心。那個大心真的一發的時候就是大菩薩，你這個我就沒有了。有我就很糟糕，我是什麼？是小心量，我執是小心量，法執是小心量。所以佛用這個方法叫你發大菩提心，把那個我執、法執就破掉了，完全破掉用這個方法，你的心跟佛的心就一樣，佛的心就是普度一切眾生的心。所以我們今天是得不到受用，你們沒有能消歸自性，就是心量還很小，這就是得不到佛法受用。</w:t>
      </w:r>
      <w:r>
        <w:t>心量愈大的</w:t>
      </w:r>
      <w:r>
        <w:lastRenderedPageBreak/>
        <w:t>時候，到那個境界本性就顯出來了，本性顯出來那就不是普通菩薩，在圓教裡頭初住菩薩，別教就是初地，超越阿羅漢、辟支佛太多太多，這是《華嚴經》上講的法身大士。</w:t>
      </w:r>
      <w:r>
        <w:t xml:space="preserve"> </w:t>
      </w:r>
    </w:p>
    <w:p w14:paraId="5B63A723" w14:textId="77777777" w:rsidR="001D5236" w:rsidRDefault="001D5236">
      <w:pPr>
        <w:pStyle w:val="a3"/>
      </w:pPr>
      <w:r>
        <w:t xml:space="preserve">　　佛法修學確確實實給我們帶來了，真實、究竟、圓滿的幸福，確實是不可思議功德，這修的人才得到，公修公得，婆修婆得，不修就不得。聽多了沒用處，你能夠理解也沒用處，這悟有兩種，解悟，解悟沒辦法了生死，沒有辦法斷煩惱。要緊的是證悟，證就是要去做到，做的時候是一點一點做，當然不可能一下就做到，一點一點去做。比方心量拓開，我們要度眾生在哪裡度起？在家學佛的人，第一個是家庭。你一家人這個慈悲心、度脫的心都沒有，你還談什麼？這是現在學佛的人最糟糕的，學佛跟家裡衝突，沒有智慧，沒有善巧方便。度你所認識的人從這裡做起，慢慢把心量擴大，要常常反省，常常檢點，反省、檢點就是觀照。因為我們畢竟是凡夫，無量劫來煩惱習氣的薰染，起心動念都是罪，《地藏經》上講的沒錯，「閻浮提眾生，起心動念無不是罪」，這是真話不是假話。所以佛教我們要提起觀照，觀照就是省察、就是覺悟，就是時時刻刻從起心動念時候，能知道自己過失，知道自己的習氣這是覺悟。覺悟之後，能把你這些習氣毛病改過來，這是修行，這就是消歸自性。知道而不能改過來，這是覺悟，還是不能消歸自性，那個沒有用處。修行可見也不是一個很容易事情，一定要克服自己的煩惱習氣。好了，差不多了，今天沒有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09CB" w14:textId="77777777" w:rsidR="001D5236" w:rsidRDefault="001D5236" w:rsidP="001D5236">
      <w:r>
        <w:separator/>
      </w:r>
    </w:p>
  </w:endnote>
  <w:endnote w:type="continuationSeparator" w:id="0">
    <w:p w14:paraId="171C5210" w14:textId="77777777" w:rsidR="001D5236" w:rsidRDefault="001D5236" w:rsidP="001D5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933AE" w14:textId="77777777" w:rsidR="001D5236" w:rsidRDefault="001D5236" w:rsidP="001D5236">
      <w:r>
        <w:separator/>
      </w:r>
    </w:p>
  </w:footnote>
  <w:footnote w:type="continuationSeparator" w:id="0">
    <w:p w14:paraId="532E3A2F" w14:textId="77777777" w:rsidR="001D5236" w:rsidRDefault="001D5236" w:rsidP="001D5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36"/>
    <w:rsid w:val="001D52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B84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5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52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5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52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