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31B5" w14:textId="77777777" w:rsidR="002B1AF7" w:rsidRDefault="002B1AF7">
      <w:r>
        <w:t xml:space="preserve">一九九五年淨空法師早餐開示　　（第四十集）　　</w:t>
      </w:r>
      <w:r>
        <w:t>1995/5/17</w:t>
      </w:r>
      <w:r>
        <w:t xml:space="preserve">　　台灣景美華藏圖書館　　檔名：</w:t>
      </w:r>
      <w:r>
        <w:t xml:space="preserve">20-020-0040 </w:t>
      </w:r>
    </w:p>
    <w:p w14:paraId="79BBBEDF" w14:textId="77777777" w:rsidR="002B1AF7" w:rsidRDefault="002B1AF7">
      <w:pPr>
        <w:pStyle w:val="a3"/>
      </w:pPr>
      <w:r>
        <w:t xml:space="preserve">　　每天你們這樣的練習，希望時間能夠再長一點，能夠做到十五分鐘到二十分鐘，就是練習講經。經常不斷這樣的練習，這就奠定將來在講台上講經的基礎，收穫跟效果比佛學院好，機會也均等。學佛能夠抓住機會，掌握到時間你決定有成就，自己修學要有成就，這個成就就是決定往生。不能往生，換句話說，什麼成就都沒有，這是事實。我們每個同修，乃至於我們講經時候來的聽眾，他能夠到講堂來坐兩個鐘點，就是《無量壽經》上所說的，過去生中曾經供養無量無邊諸佛如來。沒有這樣深厚的善根他坐不住，這樣深厚的善根為什麼不能成就？在緣，他遇到的緣不好。想想我們自己，無量劫來到今天還沒有成就，還落得這個樣子，修慧、修福成就在哪裡？這很顯然的，這一生不能成就的話，來生必定墮三途。佛在經上講得好，六道眾生在三途的時間長，幾乎是百分之九十的時間，一百天有九十天在三惡道，只有十天在三善道，這個要知道。這什麼道理？我們的惡習氣、惡的種子、惡的緣太多了，日常生活當中所造種種惡業不知不覺，要認真冷靜反省一下就會看到了，才曉得那個可怕。《地藏經》上說的沒錯，「閻浮提眾生，起心動念無不是罪」，這個罪就是利己損人，出家人造的罪業尤其重，利己損常住。往往我們覺得自己做的這好事，沒</w:t>
      </w:r>
      <w:r>
        <w:t>有過失，不曉得犯的罪過之重，不知道。</w:t>
      </w:r>
      <w:r>
        <w:t xml:space="preserve"> </w:t>
      </w:r>
    </w:p>
    <w:p w14:paraId="32967436" w14:textId="77777777" w:rsidR="002B1AF7" w:rsidRDefault="002B1AF7">
      <w:pPr>
        <w:pStyle w:val="a3"/>
      </w:pPr>
      <w:r>
        <w:t xml:space="preserve">　　在這個時代也沒有人跟你講，講的時候不服，結冤仇，最後不跟你講，這就是諸佛菩薩在亂世為什麼不出現的原因。好言勸你，引起你的仇視、敵視，跟你結冤仇，所以不講。看你造罪業、看你墮落，等到哪一天你罪受夠，你有心回頭，佛菩薩再來這叫大慈大悲。這個時候不教你，是免得你造作更重的罪業，慈悲在這個地方，不是不救護，聽不進去，你不以為然，自以為是。所以除了老實念佛，真的是萬緣放下，這個一切緣當中，最深的就是親情最難放下。出家也不例外，心還掛在家裡父母眷屬、兄弟姐妹，還掛著這個最難放下的，這是大障礙，臨命終時如果是一念執著這個，就不能往生。這個話說起來，前年我在這個地方，有個老居士來看我說，「念佛功夫不得力。」我叫他「年歲大了一切放下。」他告訴我，「什麼都放得下，孫子放不下。」這有什麼辦法？只要有一個事情、一個人放不下，你就別想往生。不往生這一生所修持的全是六道輪迴業，不能不知道。昨天簡居士告訴我，兩岸佛法比較起來，他覺得大陸的好，大陸管制，台灣是民主開放自由。佛教界裡面呈現出跟社會一樣亂相，所以仔細想想，這個專制獨裁還是有它的好處。我們生在這個社會環境當中，自己要想成就，只有高度的警覺，決定不同流合污，要知道什麼是善，什麼</w:t>
      </w:r>
      <w:r>
        <w:t>是惡。王麗民居士做《了凡四訓》做得好，應當大力給它流通，這個對社會有正面的影響。真正是善的對社會、對大眾有利益，無論什麼人做的我們都歡喜、我們都讚歎。不要有門戶之見，不要有派別之分這是善；有是非、有人我、有派別，即使行善也不是真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80FC8" w14:textId="77777777" w:rsidR="002B1AF7" w:rsidRDefault="002B1AF7" w:rsidP="002B1AF7">
      <w:r>
        <w:separator/>
      </w:r>
    </w:p>
  </w:endnote>
  <w:endnote w:type="continuationSeparator" w:id="0">
    <w:p w14:paraId="3B2A3E9D" w14:textId="77777777" w:rsidR="002B1AF7" w:rsidRDefault="002B1AF7" w:rsidP="002B1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5778D" w14:textId="77777777" w:rsidR="002B1AF7" w:rsidRDefault="002B1AF7" w:rsidP="002B1AF7">
      <w:r>
        <w:separator/>
      </w:r>
    </w:p>
  </w:footnote>
  <w:footnote w:type="continuationSeparator" w:id="0">
    <w:p w14:paraId="6B81D48F" w14:textId="77777777" w:rsidR="002B1AF7" w:rsidRDefault="002B1AF7" w:rsidP="002B1A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AF7"/>
    <w:rsid w:val="002B1A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870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1A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1A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1A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1A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