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D487" w14:textId="77777777" w:rsidR="00201F0E" w:rsidRDefault="00201F0E">
      <w:r>
        <w:t>金剛經的智言慧語</w:t>
      </w:r>
      <w:r>
        <w:t>—</w:t>
      </w:r>
      <w:r>
        <w:t xml:space="preserve">大乘以自度度他為本，自度度他以六度為本，六度以般若為本　　（第二集）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29-513-0002 </w:t>
      </w:r>
    </w:p>
    <w:p w14:paraId="07930CD3" w14:textId="77777777" w:rsidR="00201F0E" w:rsidRDefault="00201F0E">
      <w:pPr>
        <w:pStyle w:val="a3"/>
      </w:pPr>
      <w:r>
        <w:t xml:space="preserve">　　【大乘以自度度他為本，自度度他以六度為本，六度以般若為本。】</w:t>
      </w:r>
      <w:r>
        <w:t xml:space="preserve"> </w:t>
      </w:r>
    </w:p>
    <w:p w14:paraId="2F5F9C99" w14:textId="77777777" w:rsidR="00201F0E" w:rsidRDefault="00201F0E">
      <w:pPr>
        <w:pStyle w:val="a3"/>
      </w:pPr>
      <w:r>
        <w:t xml:space="preserve">　　這是說明般若部在整個佛法裡面，它所佔的地位，它的重要性。我們學佛、我們聽經，首先要問問自己：我為什麼學佛？為什麼要來聽經？首先要把我們的目標、方向搞清楚，決定不能夠含糊籠統，這樣才能得到佛法真正的受用。學佛，有一些人是為升官發財、平安長壽，為這些；為這些學佛，得到的利益太少太少。實際上要是為這個目標，不學佛也能夠得到。學佛，經上講自度度他，什麼叫「度」？度是個比喻，像過河，從這個岸我們坐小船度到那一邊。這個「度」跟三點水的「渡」是一個意思。我們這邊這個岸，是生死、是輪迴、是煩惱，我們要從這個岸度到諸佛菩薩永遠沒有生死、沒有輪迴、得真正自在快樂的彼岸，這是我們學佛的目的。換句話說，如果要不把目的訂在了生死、超越輪迴，我們這一生學佛就一定空過，那才叫真可惜！這是我們不能不知道的，不能不清楚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9BA5" w14:textId="77777777" w:rsidR="00201F0E" w:rsidRDefault="00201F0E" w:rsidP="00201F0E">
      <w:r>
        <w:separator/>
      </w:r>
    </w:p>
  </w:endnote>
  <w:endnote w:type="continuationSeparator" w:id="0">
    <w:p w14:paraId="3135304A" w14:textId="77777777" w:rsidR="00201F0E" w:rsidRDefault="00201F0E" w:rsidP="00201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4D75E" w14:textId="77777777" w:rsidR="00201F0E" w:rsidRDefault="00201F0E" w:rsidP="00201F0E">
      <w:r>
        <w:separator/>
      </w:r>
    </w:p>
  </w:footnote>
  <w:footnote w:type="continuationSeparator" w:id="0">
    <w:p w14:paraId="2A1BF960" w14:textId="77777777" w:rsidR="00201F0E" w:rsidRDefault="00201F0E" w:rsidP="00201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0E"/>
    <w:rsid w:val="00201F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FEB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F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F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F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F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