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B947C8" w14:textId="77777777" w:rsidR="008251E2" w:rsidRDefault="008251E2">
      <w:r>
        <w:t>金剛經的智言慧語</w:t>
      </w:r>
      <w:r>
        <w:t>—</w:t>
      </w:r>
      <w:r>
        <w:t xml:space="preserve">一切萬法，當體即空，有即非有　　（第四集）　　</w:t>
      </w:r>
      <w:r>
        <w:t>1995/5</w:t>
      </w:r>
      <w:r>
        <w:t xml:space="preserve">　　新加坡佛教居士林（節錄自金剛般若研習報告</w:t>
      </w:r>
      <w:r>
        <w:t>09-023-0001</w:t>
      </w:r>
      <w:r>
        <w:t>集）　　檔名：</w:t>
      </w:r>
      <w:r>
        <w:t xml:space="preserve">29-513-0004 </w:t>
      </w:r>
    </w:p>
    <w:p w14:paraId="09039542" w14:textId="77777777" w:rsidR="008251E2" w:rsidRDefault="008251E2">
      <w:pPr>
        <w:pStyle w:val="a3"/>
      </w:pPr>
      <w:r>
        <w:t xml:space="preserve">　　【一切萬法，當體即空，有即非有】</w:t>
      </w:r>
      <w:r>
        <w:t xml:space="preserve"> </w:t>
      </w:r>
    </w:p>
    <w:p w14:paraId="6981B108" w14:textId="77777777" w:rsidR="008251E2" w:rsidRDefault="008251E2">
      <w:pPr>
        <w:pStyle w:val="a3"/>
      </w:pPr>
      <w:r>
        <w:t xml:space="preserve">　　佛在大乘經裡面告訴我們，物質現象從哪裡來的？《唯識》經論說「一念不覺而有無明」，無明就是妄想；「無明不覺生三細，境界為緣長六粗」，發展為十法界依正莊嚴。物質是從無而有的，換句話說，「有」是從「空」裡面變現出來的，它的體是空寂的，所以「有」不是真有，有叫幻有，在佛法裡面叫妙有，不是真的有這個東西。科學家雖然講到「場」，講到波動，還沒有見性，還是凡夫知見。凡夫「逐相而轉，迷而不覺」，這就苦，所以他沒有辦法超越輪迴，這個輪迴的界限很難突破。</w:t>
      </w:r>
      <w:r>
        <w:t xml:space="preserve"> </w:t>
      </w:r>
    </w:p>
    <w:p w14:paraId="2F71789E" w14:textId="77777777" w:rsidR="008251E2" w:rsidRDefault="008251E2">
      <w:pPr>
        <w:pStyle w:val="a3"/>
      </w:pPr>
      <w:r>
        <w:t xml:space="preserve">　　佛知道，佛知「緣生性空」，他見性了。他知道一切現象，緣生的現象，體是空的，沒有自性，沒有自性就是沒有自體。「有即非有」，有跟非有是一不是二。《心經》上常講「色即是空」，色是色相、是物質，它就是空。不是說色等於空，不是的，本身就是空。</w:t>
      </w:r>
      <w:r>
        <w:t xml:space="preserve"> </w:t>
      </w:r>
    </w:p>
    <w:p w14:paraId="2F2D10C7" w14:textId="77777777" w:rsidR="008251E2" w:rsidRDefault="008251E2">
      <w:pPr>
        <w:pStyle w:val="a3"/>
      </w:pPr>
      <w:r>
        <w:t xml:space="preserve">　　「當體即空」，空即是色，色即是空，這個話很難懂。你要是真正懂得，那你就很自在，就很快樂，你好多煩惱都沒有了。我們沒有法子，還用比喻來說，《金剛經》最後教給我們修行的方法，「一切有為法，如夢幻泡影」，佛舉這個比喻教我們觀想。我們都有作夢的經驗，兩個人睡在一起，各人做各人的夢，同床異夢，兩個人沒有做一樣的夢。當你作夢的時候，如果你是學佛的，學佛學久了，佛法的印象比較深刻，在夢中忽然想到，我現在在作夢，夢裡面那些現象，問問是不是當體即空？確實。拿《心經》上的話，「色即是空」，夢即是空，空即是夢，空跟夢是一不是二，你從這裡去體會，真的。常常這樣子想、這樣觀察，然後再看看我們現前這個花花世界，一切眾生，就跟作夢沒有兩樣，一樣的。</w:t>
      </w:r>
      <w:r>
        <w:t xml:space="preserve"> </w:t>
      </w:r>
    </w:p>
    <w:p w14:paraId="6EE971CA" w14:textId="77777777" w:rsidR="008251E2" w:rsidRDefault="008251E2">
      <w:pPr>
        <w:pStyle w:val="a3"/>
      </w:pPr>
      <w:r>
        <w:t xml:space="preserve">　　一切萬法，當體即空，有即非有。有跟非有，空跟有，是一不是二。我們今天在佛法裡最難明瞭的，就是把色跟空看作兩樁事情，兩個怎麼合都合不來，不曉得它根本就是一樁事情，不是兩樁事情。《金剛經》裡面發揮這個道理的經文很多很多，所以要曉得當體即空。當體即空，你就不迷，你就不會隨著境界去轉。換句話說，不會受外面環境的誘惑。因為外面境界當體即空，了不可得，你就不會受它欺騙，不會為它所轉。換句話說，不會去為它做牛、做馬、做奴才。世間人真是可憐，佛看到，「可憐憫者」，都在那裡作夢，在夢中造業，苦不堪言。佛跟眾生，對於宇宙人生真相覺悟不一樣，所以眾生在迷，佛覺悟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F63240" w14:textId="77777777" w:rsidR="008251E2" w:rsidRDefault="008251E2" w:rsidP="008251E2">
      <w:r>
        <w:separator/>
      </w:r>
    </w:p>
  </w:endnote>
  <w:endnote w:type="continuationSeparator" w:id="0">
    <w:p w14:paraId="535F85A7" w14:textId="77777777" w:rsidR="008251E2" w:rsidRDefault="008251E2" w:rsidP="008251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3508A9" w14:textId="77777777" w:rsidR="008251E2" w:rsidRDefault="008251E2" w:rsidP="008251E2">
      <w:r>
        <w:separator/>
      </w:r>
    </w:p>
  </w:footnote>
  <w:footnote w:type="continuationSeparator" w:id="0">
    <w:p w14:paraId="50703B89" w14:textId="77777777" w:rsidR="008251E2" w:rsidRDefault="008251E2" w:rsidP="008251E2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51E2"/>
    <w:rsid w:val="008251E2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4A872F0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8251E2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8251E2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8251E2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8251E2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156</Words>
  <Characters>894</Characters>
  <Application>Microsoft Office Word</Application>
  <DocSecurity>0</DocSecurity>
  <Lines>7</Lines>
  <Paragraphs>2</Paragraphs>
  <ScaleCrop>false</ScaleCrop>
  <Company/>
  <LinksUpToDate>false</LinksUpToDate>
  <CharactersWithSpaces>1048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2025-10-14T02:23:00Z</dcterms:created>
  <dcterms:modified xsi:type="dcterms:W3CDTF">2025-10-14T02:23:00Z</dcterms:modified>
</cp:coreProperties>
</file>