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7814D" w14:textId="77777777" w:rsidR="00663CBA" w:rsidRDefault="00663CBA">
      <w:r>
        <w:t>金剛經的智言慧語</w:t>
      </w:r>
      <w:r>
        <w:t>—</w:t>
      </w:r>
      <w:r>
        <w:t xml:space="preserve">離一切諸相，則名諸佛　　（第三十三集）　　</w:t>
      </w:r>
      <w:r>
        <w:t>1995/5</w:t>
      </w:r>
      <w:r>
        <w:t xml:space="preserve">　　新加坡佛教居士林（節錄自金剛般若研習報告</w:t>
      </w:r>
      <w:r>
        <w:t>09-023-0003</w:t>
      </w:r>
      <w:r>
        <w:t>集）　　檔名：</w:t>
      </w:r>
      <w:r>
        <w:t xml:space="preserve">29-513-0033 </w:t>
      </w:r>
    </w:p>
    <w:p w14:paraId="34383294" w14:textId="77777777" w:rsidR="00663CBA" w:rsidRDefault="00663CBA">
      <w:pPr>
        <w:pStyle w:val="a3"/>
      </w:pPr>
      <w:r>
        <w:t xml:space="preserve">　　【離一切諸相，則名諸佛。】</w:t>
      </w:r>
      <w:r>
        <w:t xml:space="preserve"> </w:t>
      </w:r>
    </w:p>
    <w:p w14:paraId="6AF915CE" w14:textId="77777777" w:rsidR="00663CBA" w:rsidRDefault="00663CBA">
      <w:pPr>
        <w:pStyle w:val="a3"/>
      </w:pPr>
      <w:r>
        <w:t xml:space="preserve">　　我們選這一段做為「明宗」的總結。世尊在本經裡面告訴我們，離一切相就叫做諸佛。這個地方講的諸佛，是講從初住菩薩一直到究竟佛果，總共四十二個位次，諸佛是指這些，而不是像一般的意思，指許許多多的佛，不是這個意思，它只講分證位。由此可知，分證位的菩薩確確實實是佛，分證佛那不是假的。我們在大乘經典裡面見到，像《楞嚴經》、《普門品》裡面所說的，應以佛身而得度者，即現佛身而為說法。什麼人能現佛身？圓教初住菩薩、別教初地菩薩，從這個以上都能夠隨心應量，《楞嚴經》上講「隨眾生心，應所知量」，都有能力示現三十二相八十種好。佛的身分出現在世間教化眾生，所以稱之為諸佛。要想證得這個地位，這個地位在《華嚴經》上，就是所講的四十一位法身大士。十住、十行、十迴向、十地、等覺，這四十一個位次稱為法身大士，《金剛經》講的諸佛。要想證得法身，這大家都知道，必須要破一品無明。如何能破一品無明？世尊在這裡教給我們「離一切諸相」，你才能有能力破無明、證法身，如果你著相就不行。著相修行，修得再好也不能見性。修得很好，能出三界，不能見性；如果修得不好，三界都出不了，這個要知道。粗相不能執著，粗相是講世出世間都有很粗顯的形相，像經上講的我相、人相、眾生</w:t>
      </w:r>
      <w:r>
        <w:t xml:space="preserve">相、壽者相，這四相就涵蓋世出世間一切諸相，統統都包括了。我們今天講的動物、植物、礦物，乃至於大自然種種現象，總離不開這四相。微細的四相很難離，難在哪裡？難在自己還沒有發現，你就知道這個事情不容易。但是離一定要從粗顯的地方離。譬如最粗的名聞利養，這是很粗的相。名聞利養要是不能捨棄，決定不能出三界，這個大家必須要曉得；名聞利養不能夠離掉，我們念佛就不能往生，可見得這些對於修行人是大害、大障礙。五欲六塵，五欲是財、色、名、食、睡；六塵就是六根接觸的對象，色、聲、香、味、觸、法，這個都講得很粗。經上教我們不住，教我們離，都是不執著的意思。要從內心裡面對一切法不執著，決定不能把它放在心上，這就對了，這樣才能夠斷煩惱，粗的煩惱就是見思煩惱：貪、瞋、痴、慢、疑、惡見，這是粗的煩惱，細的煩惱就是無明，才有能力破一品無明。我們曉得，破無明是要很深的定功，假如這一切相還執著、還不能放下，諸位想想，那個定怎麼能成就？必須一切都不執著才能得定，定功深才能破無明、證法身，那就是入諸佛的行列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E3E65" w14:textId="77777777" w:rsidR="00663CBA" w:rsidRDefault="00663CBA" w:rsidP="00663CBA">
      <w:r>
        <w:separator/>
      </w:r>
    </w:p>
  </w:endnote>
  <w:endnote w:type="continuationSeparator" w:id="0">
    <w:p w14:paraId="75F91B1D" w14:textId="77777777" w:rsidR="00663CBA" w:rsidRDefault="00663CBA" w:rsidP="00663C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57937" w14:textId="77777777" w:rsidR="00663CBA" w:rsidRDefault="00663CBA" w:rsidP="00663CBA">
      <w:r>
        <w:separator/>
      </w:r>
    </w:p>
  </w:footnote>
  <w:footnote w:type="continuationSeparator" w:id="0">
    <w:p w14:paraId="14CC571C" w14:textId="77777777" w:rsidR="00663CBA" w:rsidRDefault="00663CBA" w:rsidP="00663C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CBA"/>
    <w:rsid w:val="00663CB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50EBF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3C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3C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3C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3C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