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7BCB" w14:textId="77777777" w:rsidR="00B0581D" w:rsidRDefault="00B0581D">
      <w:r>
        <w:t>金剛經的智言慧語</w:t>
      </w:r>
      <w:r>
        <w:t>—</w:t>
      </w:r>
      <w:r>
        <w:t xml:space="preserve">佛言：一切眾生，皆有如來智慧覺性，但以妄想執著所障，不能證得　　（第三十五集）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29-513-0035 </w:t>
      </w:r>
    </w:p>
    <w:p w14:paraId="0DDE016F" w14:textId="77777777" w:rsidR="00B0581D" w:rsidRDefault="00B0581D">
      <w:pPr>
        <w:pStyle w:val="a3"/>
      </w:pPr>
      <w:r>
        <w:t xml:space="preserve">　　【佛言：一切眾生，皆有如來智慧覺性，但以妄想執著所障，不能證得。】</w:t>
      </w:r>
      <w:r>
        <w:t xml:space="preserve"> </w:t>
      </w:r>
    </w:p>
    <w:p w14:paraId="18E9BC05" w14:textId="77777777" w:rsidR="00B0581D" w:rsidRDefault="00B0581D">
      <w:pPr>
        <w:pStyle w:val="a3"/>
      </w:pPr>
      <w:r>
        <w:t xml:space="preserve">　　這個話是世尊在《華嚴經》出現品裡面所說的。我們仔細去看這句話，佛的意思顯然為我們大家說明：一切眾生本來是佛，皆有如來智慧德相。如來的智慧是圓滿的，如來的德能也是圓滿的，如來的體相也是圓滿的。我們常講三十二相八十種好，我們相本來是這樣的，現在長得醜醜的，三十二相一個好相也沒有了。什麼原因？世間看相的人會講，我們也常聽到過，「相隨心轉」。心醜，相就醜陋；心善，相就很善；心美，相就很美，就是這麼個道理，相隨心轉。所以你要修好心，要修善心，你的相貌人家一看，既善良又端莊。佛菩薩的相貌，為什麼那麼圓滿？心善、心好，就是這個道理。</w:t>
      </w:r>
      <w:r>
        <w:t xml:space="preserve"> </w:t>
      </w:r>
    </w:p>
    <w:p w14:paraId="59DEC43C" w14:textId="77777777" w:rsidR="00B0581D" w:rsidRDefault="00B0581D">
      <w:pPr>
        <w:pStyle w:val="a3"/>
      </w:pPr>
      <w:r>
        <w:t xml:space="preserve">　　本來我們個個都是像佛菩薩那樣的相好光明，為什麼今天變成這個樣子？「但以妄想執著所障」，障是障礙，把我們本具如來智慧覺性障礙住，所以變成這個樣子。每個人的相貌不相同，六道眾生相貌不相同，就是因為他的障有淺深不一樣。障得深的，相貌就比較難看；障得淺的，就現好相。譬如，我們人的相貌不如天人，天人的相貌比我們圓滿，但是畜生的相貌決定不能跟人比；餓鬼道的相貌比畜生還要差。如果諸位仔細去留意、觀察一下，現代人一般的相貌比不上古人。古時候的人相貌圓滿，你看看唐人、宋人的畫像，那個畫像是寫真，是照真人畫的，比我們現在的人相貌圓滿太多了。什麼原因？他們那個時候人心比我們善良，比我們純樸。</w:t>
      </w:r>
      <w:r>
        <w:t xml:space="preserve"> </w:t>
      </w:r>
    </w:p>
    <w:p w14:paraId="521B2962" w14:textId="77777777" w:rsidR="00B0581D" w:rsidRDefault="00B0581D">
      <w:pPr>
        <w:pStyle w:val="a3"/>
      </w:pPr>
      <w:r>
        <w:t xml:space="preserve">　　我們現在這個頭腦裡頭，平常所想的都是一些奇奇怪怪的，這個東西從哪裡來的？被誘惑的。電視裡頭奇奇怪怪的，妖魔鬼怪。這兩年很流行襯衫上印花，我在美國看他們印的，前後印的妖魔鬼怪，看到寒毛直豎、毛骨悚然！不是好現象。你看小朋友打的電動玩具，裡面畫的人都是妖怪，那個不是人相。從小讓小孩接觸到這些，將來他們那一代的相貌，不如我們這一代，我們不能不知道，要加以防範，要加以避免。所以我回到台灣，他們有一些做印花的，印的這個襯衫，我們就提倡印彌陀弟子。今天講《金剛經》，後面就印「一切有為法，如夢幻泡影」。我們宣揚正法，穿衣服也是教人覺悟。我們很想來提倡，希望大量的來做，大概價錢也不貴，我帶來的幾件是他們送給我的。我們講什麼經、講什麼法門，就印那些經的好句子，我們也來開社會的風氣，也來引導他們。</w:t>
      </w:r>
      <w:r>
        <w:t xml:space="preserve"> </w:t>
      </w:r>
    </w:p>
    <w:p w14:paraId="770F6A8B" w14:textId="77777777" w:rsidR="00B0581D" w:rsidRDefault="00B0581D">
      <w:pPr>
        <w:pStyle w:val="a3"/>
      </w:pPr>
      <w:r>
        <w:t xml:space="preserve">　　那麼，曉得障礙在哪裡。妄想就是分別，也就是二障裡面的所知障；執著就是煩惱障。煩惱障從哪裡來的？從執著來的。因此不能證得，不能像諸佛如來果地上一樣。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047FC" w14:textId="77777777" w:rsidR="00B0581D" w:rsidRDefault="00B0581D" w:rsidP="00B0581D">
      <w:r>
        <w:separator/>
      </w:r>
    </w:p>
  </w:endnote>
  <w:endnote w:type="continuationSeparator" w:id="0">
    <w:p w14:paraId="6B85442E" w14:textId="77777777" w:rsidR="00B0581D" w:rsidRDefault="00B0581D" w:rsidP="00B05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D2E6E" w14:textId="77777777" w:rsidR="00B0581D" w:rsidRDefault="00B0581D" w:rsidP="00B0581D">
      <w:r>
        <w:separator/>
      </w:r>
    </w:p>
  </w:footnote>
  <w:footnote w:type="continuationSeparator" w:id="0">
    <w:p w14:paraId="2BDE048C" w14:textId="77777777" w:rsidR="00B0581D" w:rsidRDefault="00B0581D" w:rsidP="00B058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1D"/>
    <w:rsid w:val="00B058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E67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8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8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8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8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