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F6D6" w14:textId="77777777" w:rsidR="00361D81" w:rsidRDefault="00361D81">
      <w:r>
        <w:t>金剛經的智言慧語</w:t>
      </w:r>
      <w:r>
        <w:t>—</w:t>
      </w:r>
      <w:r>
        <w:t xml:space="preserve">便是通達一真法界，便是從根本上破障斷惑　　（第三十七集）　　</w:t>
      </w:r>
      <w:r>
        <w:t>1995/5</w:t>
      </w:r>
      <w:r>
        <w:t xml:space="preserve">　　新加坡佛教居士林（節錄自金剛般若研習報告</w:t>
      </w:r>
      <w:r>
        <w:t>09-023-0003</w:t>
      </w:r>
      <w:r>
        <w:t>集）　　檔名：</w:t>
      </w:r>
      <w:r>
        <w:t xml:space="preserve">29-513-0037 </w:t>
      </w:r>
    </w:p>
    <w:p w14:paraId="171A2758" w14:textId="77777777" w:rsidR="00361D81" w:rsidRDefault="00361D81">
      <w:pPr>
        <w:pStyle w:val="a3"/>
      </w:pPr>
      <w:r>
        <w:t xml:space="preserve">　　【便是通達一真法界，便是從根本上破障斷惑。】</w:t>
      </w:r>
      <w:r>
        <w:t xml:space="preserve"> </w:t>
      </w:r>
    </w:p>
    <w:p w14:paraId="616405E7" w14:textId="77777777" w:rsidR="00361D81" w:rsidRDefault="00361D81">
      <w:pPr>
        <w:pStyle w:val="a3"/>
      </w:pPr>
      <w:r>
        <w:t xml:space="preserve">　　佛在經上說得很清楚，本經教學的對象是發大乘心者、是發無上乘心者，這是《金剛經》教學的對象。如果你真的是發這樣的心，《金剛經》對你就非常有用處，滿足你的大願，幫助你、引導你證入大乘。這個大乘是法身菩薩的地位。這個經真的有這個能力嗎？真的，一點都不假。只要你把經義明白了、搞清楚了，依教奉行，你就不難得到。所以經上跟我們講的道理、講的方法，都是從根本上破障斷惑，而不是一般大小乘經典，那個叫你斷煩惱枝枝葉葉，枝枝葉葉麻煩，它從根本。像我們砍樹一樣，我叫你砍一棵樹，你先把樹上樹葉一片片拿掉，然後再把那小枝剪掉，這個多囉嗦。會砍的人從根鋸下來不就完了，什麼都解決了。《金剛經》的辦法是從根本上解決，不從枝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17FC6" w14:textId="77777777" w:rsidR="00361D81" w:rsidRDefault="00361D81" w:rsidP="00361D81">
      <w:r>
        <w:separator/>
      </w:r>
    </w:p>
  </w:endnote>
  <w:endnote w:type="continuationSeparator" w:id="0">
    <w:p w14:paraId="146BB52C" w14:textId="77777777" w:rsidR="00361D81" w:rsidRDefault="00361D81" w:rsidP="00361D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0E6D9" w14:textId="77777777" w:rsidR="00361D81" w:rsidRDefault="00361D81" w:rsidP="00361D81">
      <w:r>
        <w:separator/>
      </w:r>
    </w:p>
  </w:footnote>
  <w:footnote w:type="continuationSeparator" w:id="0">
    <w:p w14:paraId="28740FB4" w14:textId="77777777" w:rsidR="00361D81" w:rsidRDefault="00361D81" w:rsidP="00361D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81"/>
    <w:rsid w:val="00361D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6EFA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1D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1D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1D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1D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