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6976" w14:textId="77777777" w:rsidR="00E83BFD" w:rsidRDefault="00E83BFD">
      <w:r>
        <w:t>金剛經的智言慧語</w:t>
      </w:r>
      <w:r>
        <w:t>—</w:t>
      </w:r>
      <w:r>
        <w:t xml:space="preserve">修善，不住空也，修福也　　（第四十三集）　　</w:t>
      </w:r>
      <w:r>
        <w:t>1995/5</w:t>
      </w:r>
      <w:r>
        <w:t xml:space="preserve">　　新加坡佛教居士林（節錄自金剛般若研習報告</w:t>
      </w:r>
      <w:r>
        <w:t>09-023-0003</w:t>
      </w:r>
      <w:r>
        <w:t>集）　　檔名：</w:t>
      </w:r>
      <w:r>
        <w:t xml:space="preserve">29-513-0043 </w:t>
      </w:r>
    </w:p>
    <w:p w14:paraId="53729AF9" w14:textId="77777777" w:rsidR="00E83BFD" w:rsidRDefault="00E83BFD">
      <w:pPr>
        <w:pStyle w:val="a3"/>
      </w:pPr>
      <w:r>
        <w:t xml:space="preserve">　　【修善，不住空也，修福也。】</w:t>
      </w:r>
      <w:r>
        <w:t xml:space="preserve"> </w:t>
      </w:r>
    </w:p>
    <w:p w14:paraId="6EB02AC1" w14:textId="77777777" w:rsidR="00E83BFD" w:rsidRDefault="00E83BFD">
      <w:pPr>
        <w:pStyle w:val="a3"/>
      </w:pPr>
      <w:r>
        <w:t xml:space="preserve">　　所以福慧雙修。離一切相是修慧，修一切善是修福，福慧雙修。因為福慧雙修，這才能圓成佛道。我們受三皈依的時候，皈依佛，二足尊。換句話說，二足尊就是佛。足是滿足、圓滿的意思，沒有一絲毫欠缺。二是兩種圓滿，一個是智慧圓滿，一個是福報圓滿。所以修行，福慧要雙修，不能夠修慧不修福、修福不修慧，統統錯了。如果是修福不修慧，果報決定在六道，不能夠出離三界。修慧不修福可以出三界，能證小果，小乘的阿羅漢、辟支佛、權教菩薩，能證果。證了果，怎麼樣？沒有福報。經上有比喻：「修慧不修福，羅漢托空缽」。阿羅漢到外面去托缽，沒有人供養他，沒有福報！諸位想想看，沒有福報不能度眾生，雖然你有智慧，但是跟人家沒有緣分。不跟人結法緣，沒有緣，托缽都托不到，不供養，你還能夠跟人說法？誰聽你的？沒人聽你的。由此可知，你成佛的目的想普度眾生，那你不修福，你怎麼能度眾生？所以學佛的人，一定要懂得福慧雙修。</w:t>
      </w:r>
      <w:r>
        <w:t xml:space="preserve"> </w:t>
      </w:r>
    </w:p>
    <w:p w14:paraId="77652851" w14:textId="77777777" w:rsidR="00E83BFD" w:rsidRDefault="00E83BFD">
      <w:pPr>
        <w:pStyle w:val="a3"/>
      </w:pPr>
      <w:r>
        <w:t xml:space="preserve">　　福慧雙修當中，慧重於福。你知道這個道理，你才曉得離一切相是主，是第一重要。修一切善是輔助，也非常重要。離相從哪裡離？就在修一切善裡頭離，不修一切善那你離什麼？你也沒得離了。一定要懂得離相修善，這才是福慧雙修，這才叫真懺悔。學佛最忌諱的是修福不修慧，佛門這樣的弟子很多。喜歡修福、喜歡福報、喜歡享福，不要智慧，這是痴福。這個福報到哪裡去享？你要知道，因為他愚痴，愚痴變畜生，畜生道裡面去享了。所以佛在經上說：「修福不修慧，大象掛瓔珞」。痴福，他到畜生道中去投胎，投到大象，那象是國王坐騎的。國王從前出門沒有汽車，都是馬、象。國王乘的象，都是金銀、琉璃、七寶掛滿身，那是他的福報，他就享那個福去了。現在國王出門不騎象，坐車了。但是現在享福的畜生很多，我們看到外國那些寵物，你要是修福不修慧，來生都被那些外國人當寵物去了。很重要、很重要，一定要懂得福慧雙修，慧重於福，這就對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9262A" w14:textId="77777777" w:rsidR="00E83BFD" w:rsidRDefault="00E83BFD" w:rsidP="00E83BFD">
      <w:r>
        <w:separator/>
      </w:r>
    </w:p>
  </w:endnote>
  <w:endnote w:type="continuationSeparator" w:id="0">
    <w:p w14:paraId="450DF4E4" w14:textId="77777777" w:rsidR="00E83BFD" w:rsidRDefault="00E83BFD" w:rsidP="00E83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88029" w14:textId="77777777" w:rsidR="00E83BFD" w:rsidRDefault="00E83BFD" w:rsidP="00E83BFD">
      <w:r>
        <w:separator/>
      </w:r>
    </w:p>
  </w:footnote>
  <w:footnote w:type="continuationSeparator" w:id="0">
    <w:p w14:paraId="39840259" w14:textId="77777777" w:rsidR="00E83BFD" w:rsidRDefault="00E83BFD" w:rsidP="00E83B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BFD"/>
    <w:rsid w:val="00E83B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1B7D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3B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3B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3B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3B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