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8D94" w14:textId="77777777" w:rsidR="007C4470" w:rsidRDefault="007C4470">
      <w:r>
        <w:t>金剛經的智言慧語</w:t>
      </w:r>
      <w:r>
        <w:t>—</w:t>
      </w:r>
      <w:r>
        <w:t xml:space="preserve">使人見之，道心增長，俗念減少　　（第七十三集）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29-513-0073 </w:t>
      </w:r>
    </w:p>
    <w:p w14:paraId="35D12A21" w14:textId="77777777" w:rsidR="007C4470" w:rsidRDefault="007C4470">
      <w:pPr>
        <w:pStyle w:val="a3"/>
      </w:pPr>
      <w:r>
        <w:t xml:space="preserve">　　【使人見之，道心增長，俗念減少。】</w:t>
      </w:r>
      <w:r>
        <w:t xml:space="preserve"> </w:t>
      </w:r>
    </w:p>
    <w:p w14:paraId="3449F2C7" w14:textId="77777777" w:rsidR="007C4470" w:rsidRDefault="007C4470">
      <w:pPr>
        <w:pStyle w:val="a3"/>
      </w:pPr>
      <w:r>
        <w:t xml:space="preserve">　　所以一個修行人，要不要長篇大論去跟人家演講？不需要，真做到了，身教，做出樣子給你看。你一看，不就明瞭了嗎？比說還有效。說了、聽了，未必是真的；真正做到了，那人家看到，這不是假的。像印光大師，我們在《印光大師傳記》裡面看到，那個《傳記》不是隨便寫的，不是造謠言騙人的。印祖在七十歲那一年，蚊蟲跳蚤不咬他，房間裡面原來有蚊蟲、有跳蚤，有這些東西，他老人家這一住，那些東西都搬家了，都搬走了。這些小動物都有靈性，那是個有道德的人，不能夠騷擾他，他在修定，不要去擾亂他。小動物都會遷單、搬家，牠都搬走了。何況是人，哪有不能感動的！如何感動？真誠。你沒有能感動人，你的真誠心不夠。果然做到真誠，沒有不被感動的。</w:t>
      </w:r>
      <w:r>
        <w:t xml:space="preserve"> </w:t>
      </w:r>
    </w:p>
    <w:p w14:paraId="13F39E61" w14:textId="77777777" w:rsidR="007C4470" w:rsidRDefault="007C4470">
      <w:pPr>
        <w:pStyle w:val="a3"/>
      </w:pPr>
      <w:r>
        <w:t xml:space="preserve">　　中國人講孝、講孝子，歷史上第一個就提出舜王，為什麼提出他？他的父親，父親還沒什麼，後娘虐待他、折磨他，父親也無可奈何，跟著他的後娘，聽他後娘的話，百般折磨，他以真誠感化，到最後一家人都被感化，這叫大孝。堯王聽到這個事情，世間有這樣一個好人，把兩個女兒嫁給他，王位傳給他。他能夠感動他一家人，他就能夠感動天下人。在家裡是個好兒子，那作皇帝一定是個好皇帝。真誠，這個要緊。印光大師在《了凡四訓》序文裡講，聖賢的大道，聖是佛，賢是菩薩，聖賢大道，唯誠明而已。就是兩個字，一個是誠，一個是明，明就是般若、智慧。真誠、智慧，那就是佛菩薩。所以我們待人，對事、對物，對一切萬物，用真誠心，決沒有一絲毫的隱瞞，沒有一絲毫的欺詐，完全出之於一片真誠。你不要誤會，我以誠心對他，他來騙我；他真的來騙我，又有什麼關係？他騙我頂多騙個幾十年了不起，幾十年之後，我到西方極樂世界當菩薩去了，那有什麼關係？如果你不甘心、不情願，「這幾年他欺負我，我忍受不了」，那好了，你又搞六道輪迴了。這個帳要好好的去算算，好好去想想，虧吃大了！要忍，忍人之所不能忍。我們都要能忍，這一關通過，禪定就得到，般若就現前。忍辱這一關一定要通過，不能忍就不能成就。到忍</w:t>
      </w:r>
      <w:r>
        <w:t>受不了的時候，你就去念《金剛經》，念到「一切有為法，如夢幻泡影」，那還有什麼不能忍的？根本就沒事！都是假的！</w:t>
      </w:r>
      <w:r>
        <w:t xml:space="preserve"> 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E28F" w14:textId="77777777" w:rsidR="007C4470" w:rsidRDefault="007C4470" w:rsidP="007C4470">
      <w:r>
        <w:separator/>
      </w:r>
    </w:p>
  </w:endnote>
  <w:endnote w:type="continuationSeparator" w:id="0">
    <w:p w14:paraId="48A5A911" w14:textId="77777777" w:rsidR="007C4470" w:rsidRDefault="007C4470" w:rsidP="007C4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C078A" w14:textId="77777777" w:rsidR="007C4470" w:rsidRDefault="007C4470" w:rsidP="007C4470">
      <w:r>
        <w:separator/>
      </w:r>
    </w:p>
  </w:footnote>
  <w:footnote w:type="continuationSeparator" w:id="0">
    <w:p w14:paraId="49F6190B" w14:textId="77777777" w:rsidR="007C4470" w:rsidRDefault="007C4470" w:rsidP="007C44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70"/>
    <w:rsid w:val="007C44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80D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4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4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4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4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