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F666" w14:textId="77777777" w:rsidR="00B262D9" w:rsidRDefault="00B262D9">
      <w:r>
        <w:t>金剛經的智言慧語</w:t>
      </w:r>
      <w:r>
        <w:t>—</w:t>
      </w:r>
      <w:r>
        <w:t xml:space="preserve">還至本處，回頭也　　（第七十六集）　　</w:t>
      </w:r>
      <w:r>
        <w:t>1995/5</w:t>
      </w:r>
      <w:r>
        <w:t xml:space="preserve">　　新加坡佛教居士林（節錄自金剛般若研習報告</w:t>
      </w:r>
      <w:r>
        <w:t>09-023-0005</w:t>
      </w:r>
      <w:r>
        <w:t>集）　　檔名：</w:t>
      </w:r>
      <w:r>
        <w:t xml:space="preserve">29-513-0076 </w:t>
      </w:r>
    </w:p>
    <w:p w14:paraId="2941A157" w14:textId="77777777" w:rsidR="00B262D9" w:rsidRDefault="00B262D9">
      <w:pPr>
        <w:pStyle w:val="a3"/>
      </w:pPr>
      <w:r>
        <w:t xml:space="preserve">　　【還至本處，回頭也。】</w:t>
      </w:r>
      <w:r>
        <w:t xml:space="preserve"> </w:t>
      </w:r>
    </w:p>
    <w:p w14:paraId="55D74ADD" w14:textId="77777777" w:rsidR="00B262D9" w:rsidRDefault="00B262D9">
      <w:pPr>
        <w:pStyle w:val="a3"/>
      </w:pPr>
      <w:r>
        <w:t xml:space="preserve">　　我們看經文上「還至本處」，其實這裡面「著衣持缽，入舍衛大城」，這是守規矩、守法、守禮，是這個意思；我們從這個地方學習，我們要守法、要守禮、要守規矩。「次第乞」，就是無論做什麼事情，要有次第、要有先後、要有順序，有條不紊，表這個意思。「還至本處」，就是知道回頭，回頭是岸。我們凡夫，不但世間人不知道回頭，學佛的人也不知道回頭，學佛的人要是知道回頭就成功了。回頭是回到哪裡？回到清淨心。譬如我們念佛人，念佛人除了早晚功課之外，定課、散課很重要，散課就是有空就念佛，佛號要訓練它不中斷，做事情的時候佛號就放下，專心做事。事情做完了，佛號又提起來，那叫回頭，又回到佛號上，這才叫回頭。事情做完之後，佛號也忘掉，也沒有了，那就是不曉得回頭。懂得回頭！</w:t>
      </w:r>
      <w:r>
        <w:t xml:space="preserve"> </w:t>
      </w:r>
    </w:p>
    <w:p w14:paraId="3F5FEC55" w14:textId="77777777" w:rsidR="00B262D9" w:rsidRDefault="00B262D9">
      <w:pPr>
        <w:pStyle w:val="a3"/>
      </w:pPr>
      <w:r>
        <w:t xml:space="preserve">　　【敷座而坐】</w:t>
      </w:r>
      <w:r>
        <w:t xml:space="preserve"> </w:t>
      </w:r>
    </w:p>
    <w:p w14:paraId="5DFA4FDF" w14:textId="77777777" w:rsidR="00B262D9" w:rsidRDefault="00B262D9">
      <w:pPr>
        <w:pStyle w:val="a3"/>
      </w:pPr>
      <w:r>
        <w:t xml:space="preserve">　　是表示入定。坐的相，前面講過，坐的相是個定的相，這就表示回頭之後心清淨，萬緣放下；萬緣放下就是入定，恢復到清淨心。從清淨心裡面生起一句佛號，這叫做一心稱念，這樣念佛才相應，古人所講「一念相應一念佛，念念相應念念佛」。所以，還至本處，敷座而坐，這個意思很深、很廣，我們一定要在生活當中去做、去體驗，你才會真正明瞭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E1659" w14:textId="77777777" w:rsidR="00B262D9" w:rsidRDefault="00B262D9" w:rsidP="00B262D9">
      <w:r>
        <w:separator/>
      </w:r>
    </w:p>
  </w:endnote>
  <w:endnote w:type="continuationSeparator" w:id="0">
    <w:p w14:paraId="2A71EDD4" w14:textId="77777777" w:rsidR="00B262D9" w:rsidRDefault="00B262D9" w:rsidP="00B26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59F7F" w14:textId="77777777" w:rsidR="00B262D9" w:rsidRDefault="00B262D9" w:rsidP="00B262D9">
      <w:r>
        <w:separator/>
      </w:r>
    </w:p>
  </w:footnote>
  <w:footnote w:type="continuationSeparator" w:id="0">
    <w:p w14:paraId="0819E6E6" w14:textId="77777777" w:rsidR="00B262D9" w:rsidRDefault="00B262D9" w:rsidP="00B262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D9"/>
    <w:rsid w:val="00B262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406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62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62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62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62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