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F154" w14:textId="77777777" w:rsidR="00465EC4" w:rsidRDefault="00465EC4">
      <w:r>
        <w:t>金剛經的智言慧語</w:t>
      </w:r>
      <w:r>
        <w:t>—</w:t>
      </w:r>
      <w:r>
        <w:t xml:space="preserve">正是加護憶念　　（第九十五集）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29-513-0095 </w:t>
      </w:r>
    </w:p>
    <w:p w14:paraId="6340F82F" w14:textId="77777777" w:rsidR="00465EC4" w:rsidRDefault="00465EC4">
      <w:pPr>
        <w:pStyle w:val="a3"/>
      </w:pPr>
      <w:r>
        <w:t xml:space="preserve">　　【正是加護憶念。】</w:t>
      </w:r>
      <w:r>
        <w:t xml:space="preserve"> </w:t>
      </w:r>
    </w:p>
    <w:p w14:paraId="4E7E06A7" w14:textId="77777777" w:rsidR="00465EC4" w:rsidRDefault="00465EC4">
      <w:pPr>
        <w:pStyle w:val="a3"/>
      </w:pPr>
      <w:r>
        <w:t xml:space="preserve">　　須菩提尊者所說的善護念、善付囑，就在日常生活當中顯示出來了，這個意思很深。前面曾經跟諸位報告過，學佛無論在家、出家，就是要給社會大眾做一個好樣子，我們能夠常常存這個心，為一切眾生的典型，為一切眾生的模範，做出來給大家看，這就是護念一切眾生。用現代的話來說，潛移默化，潛移默化就是此地講的密示，佛這樣教我們，我們也這個樣子教化一切眾生。心量要大，我們教化的對象是盡虛空遍法界一切眾生，要有這樣大的心量，與性德就相應了。有這樣的心量，廣大心、清淨心、平等心，才能與諸佛菩薩感應道交，心心相印！這是真正去做，自己一定能夠體驗得到，這叫真實的功德、真實的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6F2E" w14:textId="77777777" w:rsidR="00465EC4" w:rsidRDefault="00465EC4" w:rsidP="00465EC4">
      <w:r>
        <w:separator/>
      </w:r>
    </w:p>
  </w:endnote>
  <w:endnote w:type="continuationSeparator" w:id="0">
    <w:p w14:paraId="3B32F54F" w14:textId="77777777" w:rsidR="00465EC4" w:rsidRDefault="00465EC4" w:rsidP="00465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A863" w14:textId="77777777" w:rsidR="00465EC4" w:rsidRDefault="00465EC4" w:rsidP="00465EC4">
      <w:r>
        <w:separator/>
      </w:r>
    </w:p>
  </w:footnote>
  <w:footnote w:type="continuationSeparator" w:id="0">
    <w:p w14:paraId="45DF4DB5" w14:textId="77777777" w:rsidR="00465EC4" w:rsidRDefault="00465EC4" w:rsidP="00465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C4"/>
    <w:rsid w:val="00465E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3D0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