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20811" w14:textId="77777777" w:rsidR="00BE19A1" w:rsidRDefault="00BE19A1">
      <w:r>
        <w:t>金剛經的智言慧語</w:t>
      </w:r>
      <w:r>
        <w:t>—</w:t>
      </w:r>
      <w:r>
        <w:t xml:space="preserve">伏心菩提　　（第九十八集）　　</w:t>
      </w:r>
      <w:r>
        <w:t>1995/5</w:t>
      </w:r>
      <w:r>
        <w:t xml:space="preserve">　　新加坡佛教居士林（節錄自金剛般若研習報告</w:t>
      </w:r>
      <w:r>
        <w:t>09-023-0007</w:t>
      </w:r>
      <w:r>
        <w:t>集）　　檔名：</w:t>
      </w:r>
      <w:r>
        <w:t xml:space="preserve">29-513-0098 </w:t>
      </w:r>
    </w:p>
    <w:p w14:paraId="436C4A6B" w14:textId="77777777" w:rsidR="00BE19A1" w:rsidRDefault="00BE19A1">
      <w:pPr>
        <w:pStyle w:val="a3"/>
      </w:pPr>
      <w:r>
        <w:t xml:space="preserve">　　【伏心菩提。】</w:t>
      </w:r>
      <w:r>
        <w:t xml:space="preserve"> </w:t>
      </w:r>
    </w:p>
    <w:p w14:paraId="2C6FC756" w14:textId="77777777" w:rsidR="00BE19A1" w:rsidRDefault="00BE19A1">
      <w:pPr>
        <w:pStyle w:val="a3"/>
      </w:pPr>
      <w:r>
        <w:t xml:space="preserve">　　《金剛經》上所說的「云何降伏其心」，那個心真的降伏了。由此可知，發心菩提妄念還沒伏得住，有時候妄念還會起現行，雖然伏不住，諸位要曉得，我們沒有辦法跟他比。我們舉個最淺顯的例子，念佛。念一支香，通常念佛堂是以長香做為時間的單位，一支長香大概是現在的一個半小時。你在這一個半小時念佛當中，會打幾個妄想？初入念佛堂的人恐怕那個妄想數不清，但是念佛有功夫的人，一支香當中有三、五個妄想，清清楚楚的，那就不一樣。這種情形，是發心菩提，沒有伏住。伏心，一個妄想都沒有了。但是他這個煩惱妄念並沒有斷，只是他有定功把它伏住，它不起作用，這叫伏心。「十住、十行、十回向」，三十個位次，這三十個位次都叫伏心菩提，都是降伏其心，也就是降伏的程度不相同。有人伏得很深，有人伏得比較淺，降伏有淺深不相同，把它分成三十個階級，分成三十級。這三十級統統是伏心，伏煩惱，沒斷。</w:t>
      </w:r>
      <w:r>
        <w:t xml:space="preserve"> </w:t>
      </w:r>
    </w:p>
    <w:p w14:paraId="573EE743" w14:textId="77777777" w:rsidR="00BE19A1" w:rsidRDefault="00BE19A1">
      <w:pPr>
        <w:pStyle w:val="a3"/>
      </w:pPr>
      <w:r>
        <w:t xml:space="preserve">　　我們憑良心講，斷煩惱，實際上給諸位說，煩惱是斷不了的，煩惱哪能斷！為什麼？煩惱也是性德起用，煩惱斷了，那自性不就斷了？哪有這個道理！所以，講斷煩惱是一個比喻的話，煩惱確實沒有了、它變了。佛家講轉煩惱，把它轉變了，轉變之後，它就不是煩惱了，煩惱沒有了，煩惱就斷了，其實它轉變了，變成什麼？變成菩提。所以你現在的煩惱多，不怕！煩惱愈多，將來一轉變的時候，你菩提多，怕什麼！不怕！我舉個比喻給你說，譬如作小偷、作賊的，他手段很高明，偷竊的手法他懂得很多，造一身的罪業。假如他覺悟，回過頭來了，知道我從前造一身罪業不好，做的都是損害別人的事情，現在一回頭，他當警察，專門抓小偷，他的本事高明得很，小偷那一套他都知道，那他就不是小偷，他變成警察，保護老百姓，轉煩惱成菩提就是這個意思。所以他一轉過來的時候，有無量功德，真是自度度他，它是轉而不是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41EA5" w14:textId="77777777" w:rsidR="00BE19A1" w:rsidRDefault="00BE19A1" w:rsidP="00BE19A1">
      <w:r>
        <w:separator/>
      </w:r>
    </w:p>
  </w:endnote>
  <w:endnote w:type="continuationSeparator" w:id="0">
    <w:p w14:paraId="26DC662F" w14:textId="77777777" w:rsidR="00BE19A1" w:rsidRDefault="00BE19A1" w:rsidP="00BE19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B3A41" w14:textId="77777777" w:rsidR="00BE19A1" w:rsidRDefault="00BE19A1" w:rsidP="00BE19A1">
      <w:r>
        <w:separator/>
      </w:r>
    </w:p>
  </w:footnote>
  <w:footnote w:type="continuationSeparator" w:id="0">
    <w:p w14:paraId="64F9DF38" w14:textId="77777777" w:rsidR="00BE19A1" w:rsidRDefault="00BE19A1" w:rsidP="00BE19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9A1"/>
    <w:rsid w:val="00BE19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F4095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19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19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19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19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