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1F95" w14:textId="77777777" w:rsidR="008D6AB1" w:rsidRDefault="008D6AB1">
      <w:r>
        <w:t>金剛經的智言慧語</w:t>
      </w:r>
      <w:r>
        <w:t>—</w:t>
      </w:r>
      <w:r>
        <w:t xml:space="preserve">緣合現生，緣散即滅。當體即空，了無所得　　（第一一六集）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29-513-0116 </w:t>
      </w:r>
    </w:p>
    <w:p w14:paraId="04A3418B" w14:textId="77777777" w:rsidR="008D6AB1" w:rsidRDefault="008D6AB1">
      <w:pPr>
        <w:pStyle w:val="a3"/>
      </w:pPr>
      <w:r>
        <w:t xml:space="preserve">　　【緣合現生，緣散即滅。當體即空，了無所得。】</w:t>
      </w:r>
      <w:r>
        <w:t xml:space="preserve"> </w:t>
      </w:r>
    </w:p>
    <w:p w14:paraId="06161DA2" w14:textId="77777777" w:rsidR="008D6AB1" w:rsidRDefault="008D6AB1">
      <w:pPr>
        <w:pStyle w:val="a3"/>
      </w:pPr>
      <w:r>
        <w:t xml:space="preserve">　　這是說明九法界依正莊嚴的實相，「依」是環境、生活環境，「正」是身體，從菩薩一直到地獄，都是因緣所生。緣，我們現在人講條件，眾緣和合，許許多多的條件合起來，這個現象生出來了。緣合就現生，現是現象，這個現象出現，生出來了，出現了。緣散即滅，緣不可能永遠合。合的時間長短，有一個力量在操縱它，在凡夫叫業力，業力在操縱它合的時間長短；諸佛菩薩是願力，過去在因地當中，他發心幫助一切眾生這個願力；這是一切現象聚合時間長短的主宰的力量，這是我們要曉得的。以我們人來說，我們一個人的壽命不相等。壽命是什麼人主宰的？不是閻羅王主宰，也不是上帝主宰，是我們的業力主宰的。因為是業力主宰的，你要是把這個道理搞清楚、搞明白了，我們壽命長短自己可以做得了主。因為你懂得道理，你懂方法，自己就能做得了主。自己身體健康狀況自己也能做得了主，譬如體弱多病是業力，我們懂得這個道理，我們修清淨心，修慈悲心，我們肯救護一切眾生，身體自然就健康強壯，可以轉；不是靠藥物，不是靠一些補的東西，那個不行，那個東西不能轉業力，那是治標不治本，補太多反而出毛病。這是一定要曉得，它有正確的理論、正確的方法，真正是所謂「佛氏門中，有求必應」，它有道理在。</w:t>
      </w:r>
      <w:r>
        <w:t xml:space="preserve"> </w:t>
      </w:r>
    </w:p>
    <w:p w14:paraId="197B82CE" w14:textId="77777777" w:rsidR="008D6AB1" w:rsidRDefault="008D6AB1">
      <w:pPr>
        <w:pStyle w:val="a3"/>
      </w:pPr>
      <w:r>
        <w:t xml:space="preserve">　　緣散，這個相就沒有了。由此可知，相的現行、相的生滅，是假的不是真的，完全是虛假的，只是緣聚緣散而已。緣散，我們知道它空了，沒有了，相沒有了；緣沒有散的時候，有智慧的人就曉得，「當體即空，了不可得」。因為一切現象當體即空，了不可得，你還會去執著嗎？自然不執著，自然就放下了。這一放下，離開分別、執著，你的心馬上就清淨，真心本性就顯露出來，無量的智慧德能它就起作用了，那是真的，那個不是假的。十法界依正莊嚴都是假的，都不是真的，我們要求它幹什麼？求得了，那個利益太小太小，等於求人間富貴一樣，你的享受曇花一現而已。你什麼都放下，什麼都不求了，你所得到的是盡虛空遍法界。像觀音菩薩千處祈求千處應，那個多自在！觀音菩薩為什麼這麼自在？觀音菩薩無求。觀音菩薩什麼都不執著，不分別、不執著，性德顯露，才得大自在。我們今天為什麼不自在？樣樣都貪求，求的太多了。求的太多，煩惱就跟著來，求不得苦。求得了，求得了更苦。求得，要想盡方法保持，怕丟掉，患得患失；沒有得到想盡方法求，求到之後，想盡方法又怕它丟掉，結果還是要丟掉。你看穿事實真相，你的心就放下了，什麼都不求；什麼都不要了，反而得大自在。</w:t>
      </w:r>
      <w:r>
        <w:t xml:space="preserve"> </w:t>
      </w:r>
    </w:p>
    <w:p w14:paraId="3255E018" w14:textId="77777777" w:rsidR="008D6AB1" w:rsidRDefault="008D6AB1">
      <w:pPr>
        <w:pStyle w:val="a3"/>
      </w:pPr>
      <w:r>
        <w:t xml:space="preserve">　　要多想想，多想想這些事實的真相，事實真相確確實實當體即空，了無所得。《金剛經》上講，「凡所有相，皆是虛妄」，包括四聖法界：聲聞、緣覺、菩薩、佛，統統是虛妄的，十法界是虛妄的，唯獨一真法界是真的，那不是妄的。佛與大菩薩，《華嚴經》上法身大士，他們住的是什麼法界？一真法界，那是真的。十法界裡的佛，是假的不是真的。那個佛，天台家所講的藏教佛、通教佛、別教佛，不是真的，圓教才是真的。十法界裡面的佛，是藏、通、別佛，不是真佛，圓教的佛才是真佛，住一真法界。《華嚴經》上講的華藏世界是一真法界，《無量壽經》上講的阿彌陀佛極樂世界是一真法界，我們要求一真法界，不住十法界。所以佛那個念頭也要放</w:t>
      </w:r>
      <w:r>
        <w:lastRenderedPageBreak/>
        <w:t xml:space="preserve">下，我們有作佛的大願，不能著成佛之相，著成佛之相，你要真成了佛，是十法界裡面的佛，不是一真法界。所以相不能著，著相我們的虧吃大了。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B24D6" w14:textId="77777777" w:rsidR="008D6AB1" w:rsidRDefault="008D6AB1" w:rsidP="008D6AB1">
      <w:r>
        <w:separator/>
      </w:r>
    </w:p>
  </w:endnote>
  <w:endnote w:type="continuationSeparator" w:id="0">
    <w:p w14:paraId="5200BD5D" w14:textId="77777777" w:rsidR="008D6AB1" w:rsidRDefault="008D6AB1" w:rsidP="008D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63AD2" w14:textId="77777777" w:rsidR="008D6AB1" w:rsidRDefault="008D6AB1" w:rsidP="008D6AB1">
      <w:r>
        <w:separator/>
      </w:r>
    </w:p>
  </w:footnote>
  <w:footnote w:type="continuationSeparator" w:id="0">
    <w:p w14:paraId="4572656D" w14:textId="77777777" w:rsidR="008D6AB1" w:rsidRDefault="008D6AB1" w:rsidP="008D6A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B1"/>
    <w:rsid w:val="008D6A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C7B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A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A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A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A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