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21124" w14:textId="77777777" w:rsidR="00C10CD7" w:rsidRDefault="00C10CD7">
      <w:r>
        <w:t>金剛經的智言慧語</w:t>
      </w:r>
      <w:r>
        <w:t>—</w:t>
      </w:r>
      <w:r>
        <w:t xml:space="preserve">心開念息，則全妄即真　　（第一三Ｏ集）　　</w:t>
      </w:r>
      <w:r>
        <w:t>1995/5</w:t>
      </w:r>
      <w:r>
        <w:t xml:space="preserve">　　新加坡佛教居士林（節錄自金剛般若研習報告</w:t>
      </w:r>
      <w:r>
        <w:t>09-023-0009</w:t>
      </w:r>
      <w:r>
        <w:t>集）　　檔名：</w:t>
      </w:r>
      <w:r>
        <w:t xml:space="preserve">29-513-0130 </w:t>
      </w:r>
    </w:p>
    <w:p w14:paraId="50C86074" w14:textId="77777777" w:rsidR="00C10CD7" w:rsidRDefault="00C10CD7">
      <w:pPr>
        <w:pStyle w:val="a3"/>
      </w:pPr>
      <w:r>
        <w:t xml:space="preserve">　　【心開念息，則全妄即真。】</w:t>
      </w:r>
      <w:r>
        <w:t xml:space="preserve"> </w:t>
      </w:r>
    </w:p>
    <w:p w14:paraId="3229274C" w14:textId="77777777" w:rsidR="00C10CD7" w:rsidRDefault="00C10CD7">
      <w:pPr>
        <w:pStyle w:val="a3"/>
      </w:pPr>
      <w:r>
        <w:t xml:space="preserve">　　心開是開悟了，覺悟了、明瞭了，不再迷惑；念息是分別、執著、妄想沒有了，這個時候全妄即真。那個妄在不在？在，在是真的，樣樣都是真的，曉得波就是水，不要再去找水了，波就是水。雖然妄相在，《華嚴經》上說得好，「理事無礙」，理是真，事是妄，不相妨礙，真妄不相妨礙。真妄不相妨礙，那個妄相妨不妨礙？也不妨礙，事事無礙，事跟事也沒有妨礙了，這真正叫得大自在。我們今天事跟理有妨礙，事跟事更是妨礙，這是什麼道理？理沒有透徹，事實真相沒有搞清楚，所以才產生許許多多的誤會，造作一些冤枉的事情。本來統統沒有的，我們要說本來可以避免，這個話說得都太勉強了，根本就沒有的事，為什麼會發生這麼多的事？都是理沒有搞清楚，事實真相不明白，不知道全妄即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70B15" w14:textId="77777777" w:rsidR="00C10CD7" w:rsidRDefault="00C10CD7" w:rsidP="00C10CD7">
      <w:r>
        <w:separator/>
      </w:r>
    </w:p>
  </w:endnote>
  <w:endnote w:type="continuationSeparator" w:id="0">
    <w:p w14:paraId="278FB0C1" w14:textId="77777777" w:rsidR="00C10CD7" w:rsidRDefault="00C10CD7" w:rsidP="00C10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14970" w14:textId="77777777" w:rsidR="00C10CD7" w:rsidRDefault="00C10CD7" w:rsidP="00C10CD7">
      <w:r>
        <w:separator/>
      </w:r>
    </w:p>
  </w:footnote>
  <w:footnote w:type="continuationSeparator" w:id="0">
    <w:p w14:paraId="0BE52C56" w14:textId="77777777" w:rsidR="00C10CD7" w:rsidRDefault="00C10CD7" w:rsidP="00C10C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CD7"/>
    <w:rsid w:val="00C10CD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94136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0C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0C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0C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0C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2025-10-14T02:26:00Z</dcterms:created>
  <dcterms:modified xsi:type="dcterms:W3CDTF">2025-10-14T02:26:00Z</dcterms:modified>
</cp:coreProperties>
</file>