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45B3" w14:textId="77777777" w:rsidR="00015B3E" w:rsidRDefault="00015B3E">
      <w:r>
        <w:t>金剛經的智言慧語</w:t>
      </w:r>
      <w:r>
        <w:t>—</w:t>
      </w:r>
      <w:r>
        <w:t xml:space="preserve">乃凡夫通病，豈是菩薩　　（第一五Ｏ集）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29-513-0150 </w:t>
      </w:r>
    </w:p>
    <w:p w14:paraId="75BDB4B9" w14:textId="77777777" w:rsidR="00015B3E" w:rsidRDefault="00015B3E">
      <w:pPr>
        <w:pStyle w:val="a3"/>
      </w:pPr>
      <w:r>
        <w:t xml:space="preserve">　　【乃凡夫通病，豈是菩薩。】</w:t>
      </w:r>
      <w:r>
        <w:t xml:space="preserve"> </w:t>
      </w:r>
    </w:p>
    <w:p w14:paraId="09CB0F1A" w14:textId="77777777" w:rsidR="00015B3E" w:rsidRDefault="00015B3E">
      <w:pPr>
        <w:pStyle w:val="a3"/>
      </w:pPr>
      <w:r>
        <w:t xml:space="preserve">　　菩薩決定沒有分別心，為什麼？分別是第六意識，執著是第七識、末那識。凡夫才用心意識，佛菩薩轉識成智，不用心意識。佛菩薩所用的是大圓鏡智、平等性智、妙觀察智、成所作智，四智菩提，他用的是這個。我們用的是阿賴耶識、末那識、第六意識、前五識，搞這個。智就是般若智慧，四種都是般若智慧，我們是將智變成了識；因為有無明，因為有妄想，把這個智慧變成了情識。現在要想返本還源，沒有別的，就要把情識再轉變成智慧，這個就對了。《金剛經》上教給我們這些理論，教給我們這些方法，就在自己日常生活當中，無論你是什麼樣的生活方式，無論你是什麼樣的工作事業，這些都不礙修行，都是菩薩修行的大好境緣，就在這個境緣當中，歷事鍊心，轉識成智，那就成功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FD9FF" w14:textId="77777777" w:rsidR="00015B3E" w:rsidRDefault="00015B3E" w:rsidP="00015B3E">
      <w:r>
        <w:separator/>
      </w:r>
    </w:p>
  </w:endnote>
  <w:endnote w:type="continuationSeparator" w:id="0">
    <w:p w14:paraId="3ACA6813" w14:textId="77777777" w:rsidR="00015B3E" w:rsidRDefault="00015B3E" w:rsidP="00015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32833" w14:textId="77777777" w:rsidR="00015B3E" w:rsidRDefault="00015B3E" w:rsidP="00015B3E">
      <w:r>
        <w:separator/>
      </w:r>
    </w:p>
  </w:footnote>
  <w:footnote w:type="continuationSeparator" w:id="0">
    <w:p w14:paraId="1F9BE0F2" w14:textId="77777777" w:rsidR="00015B3E" w:rsidRDefault="00015B3E" w:rsidP="00015B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3E"/>
    <w:rsid w:val="00015B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EA6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B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B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B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B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