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FE400" w14:textId="77777777" w:rsidR="00F66EC9" w:rsidRDefault="00F66EC9">
      <w:r>
        <w:t>金剛經的智言慧語</w:t>
      </w:r>
      <w:r>
        <w:t>—</w:t>
      </w:r>
      <w:r>
        <w:t xml:space="preserve">菩薩行六度，不外戒、定、慧三學，對治貪、瞋、痴三毒病根　　（第一六九集）　　</w:t>
      </w:r>
      <w:r>
        <w:t>1995/5</w:t>
      </w:r>
      <w:r>
        <w:t xml:space="preserve">　　新加坡佛教居士林（節錄自金剛般若研習報告</w:t>
      </w:r>
      <w:r>
        <w:t>09-023-0011</w:t>
      </w:r>
      <w:r>
        <w:t>集）　　檔名：</w:t>
      </w:r>
      <w:r>
        <w:t xml:space="preserve">29-513-0169 </w:t>
      </w:r>
    </w:p>
    <w:p w14:paraId="142AC1C6" w14:textId="77777777" w:rsidR="00F66EC9" w:rsidRDefault="00F66EC9">
      <w:pPr>
        <w:pStyle w:val="a3"/>
      </w:pPr>
      <w:r>
        <w:t xml:space="preserve">　　【菩薩行六度，不外戒、定、慧三學，對治貪、瞋、痴三毒病根。】</w:t>
      </w:r>
      <w:r>
        <w:t xml:space="preserve"> </w:t>
      </w:r>
    </w:p>
    <w:p w14:paraId="47588074" w14:textId="77777777" w:rsidR="00F66EC9" w:rsidRDefault="00F66EC9">
      <w:pPr>
        <w:pStyle w:val="a3"/>
      </w:pPr>
      <w:r>
        <w:t xml:space="preserve">　　這個大家都曉得，稍稍有一點佛學常識的人都懂得，佛法就像藥一樣，藥是治病的。凡夫的病根就是貪、瞋、痴，佛開了三付藥，專門對治貪瞋痴。用戒學對治貪，對治貪病，用定學對治瞋恚的病，用般若智慧對治愚痴的病，這就是佛法，這就是佛所以出現在世間。我們凡夫不能解決的問題，不知道這三個東西是病根，不曉得，都認為貪瞋痴好像是很正常的，這不是壞事，好像是理所當然，人沒有貪瞋痴還行嗎？好像是當然的，不知道這是病根、禍根。不但是我們一身病痛的根源，前面講過了，生死輪迴的根源，障礙我們明心見性的根源，這個東西多可怕！佛要不詳細為我們開導，我們怎麼會認識？怎麼會曉得？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7169E" w14:textId="77777777" w:rsidR="00F66EC9" w:rsidRDefault="00F66EC9" w:rsidP="00F66EC9">
      <w:r>
        <w:separator/>
      </w:r>
    </w:p>
  </w:endnote>
  <w:endnote w:type="continuationSeparator" w:id="0">
    <w:p w14:paraId="74B58B1D" w14:textId="77777777" w:rsidR="00F66EC9" w:rsidRDefault="00F66EC9" w:rsidP="00F66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958A0" w14:textId="77777777" w:rsidR="00F66EC9" w:rsidRDefault="00F66EC9" w:rsidP="00F66EC9">
      <w:r>
        <w:separator/>
      </w:r>
    </w:p>
  </w:footnote>
  <w:footnote w:type="continuationSeparator" w:id="0">
    <w:p w14:paraId="608D2587" w14:textId="77777777" w:rsidR="00F66EC9" w:rsidRDefault="00F66EC9" w:rsidP="00F66E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EC9"/>
    <w:rsid w:val="00F20C87"/>
    <w:rsid w:val="00F6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B9B1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6E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6E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6E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6E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