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A3DE" w14:textId="77777777" w:rsidR="00D020F5" w:rsidRDefault="00D020F5">
      <w:r>
        <w:t>金剛經的智言慧語</w:t>
      </w:r>
      <w:r>
        <w:t>—</w:t>
      </w:r>
      <w:r>
        <w:t xml:space="preserve">對治散亂、昏沉、掉舉　　（第一七五集）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29-513-0175 </w:t>
      </w:r>
    </w:p>
    <w:p w14:paraId="64B04959" w14:textId="77777777" w:rsidR="00D020F5" w:rsidRDefault="00D020F5">
      <w:pPr>
        <w:pStyle w:val="a3"/>
      </w:pPr>
      <w:r>
        <w:t xml:space="preserve">　　【對治散亂、昏沉、掉舉】</w:t>
      </w:r>
      <w:r>
        <w:t xml:space="preserve"> </w:t>
      </w:r>
    </w:p>
    <w:p w14:paraId="59FAC308" w14:textId="77777777" w:rsidR="00D020F5" w:rsidRDefault="00D020F5">
      <w:pPr>
        <w:pStyle w:val="a3"/>
      </w:pPr>
      <w:r>
        <w:t xml:space="preserve">　　可以對治這些煩惱。散亂，心散亂。昏沉，提不起精神來，特別在打佛七的時候，大家能夠見到，打佛七一止靜，有不少人打瞌睡、打呼，睡著了，打呼，那就是昏沉，精神提不起來。還有一種，一坐下來，不坐還好，一坐下來，心裡頭七上八下，妄念特別多，那叫掉舉，掉舉是妄念特別多。這是我們一般人的通病，如果有，不要怕，很平常，自古以來學佛的人多多少少都有，要用方法來對治。如果是昏沉很嚴重，你就不坐，別人都止靜坐在那裡，你到旁邊去拜佛，用這個方法對治昏沉。如果是掉舉，你就把精神集中起來修定，像前面講的觀照的功夫，那個功夫很得力，不要去打妄想，想佛經上或者是一段、或者是一句的教訓，你就觀想這些，能夠把妄念收攝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D561E" w14:textId="77777777" w:rsidR="00D020F5" w:rsidRDefault="00D020F5" w:rsidP="00D020F5">
      <w:r>
        <w:separator/>
      </w:r>
    </w:p>
  </w:endnote>
  <w:endnote w:type="continuationSeparator" w:id="0">
    <w:p w14:paraId="7901E5B1" w14:textId="77777777" w:rsidR="00D020F5" w:rsidRDefault="00D020F5" w:rsidP="00D02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CE31" w14:textId="77777777" w:rsidR="00D020F5" w:rsidRDefault="00D020F5" w:rsidP="00D020F5">
      <w:r>
        <w:separator/>
      </w:r>
    </w:p>
  </w:footnote>
  <w:footnote w:type="continuationSeparator" w:id="0">
    <w:p w14:paraId="1AA28EE3" w14:textId="77777777" w:rsidR="00D020F5" w:rsidRDefault="00D020F5" w:rsidP="00D02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F5"/>
    <w:rsid w:val="00D020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CEC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