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1722" w14:textId="77777777" w:rsidR="001142F7" w:rsidRDefault="001142F7">
      <w:r>
        <w:t>金剛經的智言慧語</w:t>
      </w:r>
      <w:r>
        <w:t>—</w:t>
      </w:r>
      <w:r>
        <w:t xml:space="preserve">不同世智辯聰　　（第一七六集）　　</w:t>
      </w:r>
      <w:r>
        <w:t>1995/5</w:t>
      </w:r>
      <w:r>
        <w:t xml:space="preserve">　　新加坡佛教居士林（節錄自金剛般若研習報告</w:t>
      </w:r>
      <w:r>
        <w:t>09-023-0012</w:t>
      </w:r>
      <w:r>
        <w:t>集）　　檔名：</w:t>
      </w:r>
      <w:r>
        <w:t xml:space="preserve">29-513-0176 </w:t>
      </w:r>
    </w:p>
    <w:p w14:paraId="46AF2A5A" w14:textId="77777777" w:rsidR="001142F7" w:rsidRDefault="001142F7">
      <w:pPr>
        <w:pStyle w:val="a3"/>
      </w:pPr>
      <w:r>
        <w:t xml:space="preserve">　　【不同世智辯聰】</w:t>
      </w:r>
      <w:r>
        <w:t xml:space="preserve"> </w:t>
      </w:r>
    </w:p>
    <w:p w14:paraId="48F8959D" w14:textId="77777777" w:rsidR="001142F7" w:rsidRDefault="001142F7">
      <w:pPr>
        <w:pStyle w:val="a3"/>
      </w:pPr>
      <w:r>
        <w:t xml:space="preserve">　　跟世間聰明智慧辯才不相干，世間這些東西不是般若智慧，這是我們必須要明瞭、要清楚的。簡單的說，自性真實的智慧，先要曉得自性是什麼？自性是真心，真心就是清淨心，就是平等心，真心起作用就是般若智慧。前面說過，我們的真心不起作用，原因在哪裡？我們有分別，把我們的妙觀察智障礙了；我們有執著，把我們的平等性智障礙了。所以修定，妄想、分別、執著統統放下，統統捨棄了，心恢復到清淨，恢復到平等。清淨、平等起作用，就是平等性智、妙觀察智，這兩種智現前，你處事待人接物、辦事就是成所作智，內心裡面就是大圓鏡智，就這麼一樁事情。這才曉得，清淨、平等的重要性。《無量壽經》好！古人稱它為第一經，有道理。經題上就標示清楚，「清淨、平等、覺」，修什麼？就修這三個東西。這三樣是一而三、三而一，一個得到了，三個都得到，所以我們淨宗法門修行的重點，這三個裡面著重在清淨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CF799" w14:textId="77777777" w:rsidR="001142F7" w:rsidRDefault="001142F7" w:rsidP="001142F7">
      <w:r>
        <w:separator/>
      </w:r>
    </w:p>
  </w:endnote>
  <w:endnote w:type="continuationSeparator" w:id="0">
    <w:p w14:paraId="7B90488A" w14:textId="77777777" w:rsidR="001142F7" w:rsidRDefault="001142F7" w:rsidP="00114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E53B4" w14:textId="77777777" w:rsidR="001142F7" w:rsidRDefault="001142F7" w:rsidP="001142F7">
      <w:r>
        <w:separator/>
      </w:r>
    </w:p>
  </w:footnote>
  <w:footnote w:type="continuationSeparator" w:id="0">
    <w:p w14:paraId="63C72627" w14:textId="77777777" w:rsidR="001142F7" w:rsidRDefault="001142F7" w:rsidP="001142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F7"/>
    <w:rsid w:val="001142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B5C7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42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42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42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42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