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C757E" w14:textId="77777777" w:rsidR="00781B51" w:rsidRDefault="00781B51">
      <w:r>
        <w:t>金剛經的智言慧語</w:t>
      </w:r>
      <w:r>
        <w:t>—</w:t>
      </w:r>
      <w:r>
        <w:t xml:space="preserve">不住，即不執著。一無所住，方為波羅蜜　　（第一八四集）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29-513-0184 </w:t>
      </w:r>
    </w:p>
    <w:p w14:paraId="43F44587" w14:textId="77777777" w:rsidR="00781B51" w:rsidRDefault="00781B51">
      <w:pPr>
        <w:pStyle w:val="a3"/>
      </w:pPr>
      <w:r>
        <w:t xml:space="preserve">　　【不住，即不執著。一無所住，方為波羅蜜。】</w:t>
      </w:r>
      <w:r>
        <w:t xml:space="preserve"> </w:t>
      </w:r>
    </w:p>
    <w:p w14:paraId="0D1C3552" w14:textId="77777777" w:rsidR="00781B51" w:rsidRDefault="00781B51">
      <w:pPr>
        <w:pStyle w:val="a3"/>
      </w:pPr>
      <w:r>
        <w:t xml:space="preserve">　　其實世尊不但是二十二年講的般若，乃至於四十九年所說的一切法，甚至於說十方三世一切諸佛如來，為九界眾生說無量無邊的法門，也不出「無住」兩個字。這兩個字我們要深深明瞭它的義趣，它的意義、旨趣，要認真去修學，能得到就叫做佛菩薩。由此可知，佛菩薩跟凡夫差別在哪裡？佛菩薩在一切境界當中，他無住！除佛之外，九法界都叫有情眾生，也就是說對於境緣還是有住，不過住的程度上有淺深不同。凡夫深重的執著，聲聞那個執著比我們要淺、要薄，菩薩的執著就更微薄，他還是有。我們常講等覺菩薩還有一品生相無明，他為什麼有？有就是他有執著，其他的都不執著、都放下了，還有一品生相無明他還沒有放下，所以他是等覺菩薩，他不能稱為如來，道理就在此地。一無所住，那就是成佛了。等覺菩薩還有一品生相無明沒破，就是他還有所住。真的到一無所住，波羅蜜就圓滿，功德圓滿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6FB23" w14:textId="77777777" w:rsidR="00781B51" w:rsidRDefault="00781B51" w:rsidP="00781B51">
      <w:r>
        <w:separator/>
      </w:r>
    </w:p>
  </w:endnote>
  <w:endnote w:type="continuationSeparator" w:id="0">
    <w:p w14:paraId="110831EA" w14:textId="77777777" w:rsidR="00781B51" w:rsidRDefault="00781B51" w:rsidP="00781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D5ACB" w14:textId="77777777" w:rsidR="00781B51" w:rsidRDefault="00781B51" w:rsidP="00781B51">
      <w:r>
        <w:separator/>
      </w:r>
    </w:p>
  </w:footnote>
  <w:footnote w:type="continuationSeparator" w:id="0">
    <w:p w14:paraId="5A3A7838" w14:textId="77777777" w:rsidR="00781B51" w:rsidRDefault="00781B51" w:rsidP="00781B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51"/>
    <w:rsid w:val="00781B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3550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B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B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B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B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