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7E58" w14:textId="77777777" w:rsidR="00AB3BB1" w:rsidRDefault="00AB3BB1">
      <w:r>
        <w:t>金剛經的智言慧語</w:t>
      </w:r>
      <w:r>
        <w:t>—</w:t>
      </w:r>
      <w:r>
        <w:t xml:space="preserve">發大願行大行，方能入佛門　　（第一九Ｏ集）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29-513-0190 </w:t>
      </w:r>
    </w:p>
    <w:p w14:paraId="04A9C83E" w14:textId="77777777" w:rsidR="00AB3BB1" w:rsidRDefault="00AB3BB1">
      <w:pPr>
        <w:pStyle w:val="a3"/>
      </w:pPr>
      <w:r>
        <w:t xml:space="preserve">　　【發大願行大行，方能入佛門。】</w:t>
      </w:r>
      <w:r>
        <w:t xml:space="preserve"> </w:t>
      </w:r>
    </w:p>
    <w:p w14:paraId="0073B6F0" w14:textId="77777777" w:rsidR="00AB3BB1" w:rsidRDefault="00AB3BB1">
      <w:pPr>
        <w:pStyle w:val="a3"/>
      </w:pPr>
      <w:r>
        <w:t xml:space="preserve">　　一般的同修，尤其是初學的同修們，一看到經上講的大願、大行，他就莫名奇妙，什麼叫大？我發的這個願夠不夠大，我修的這個行大不大，大的標準到底在哪裡？這要是搞不清楚，就是前面講的盲進，縱然認真努力在修行，自己以為是精進，其實是盲進，沒搞清楚。什麼叫做大？給諸位說，無住就大，不執著就大。你要問為什麼？你想想看，你一有分別就有界限，就畫圈圈了，一有執著這個圈圈就牢固，就不大了；離開分別、執著就大了，沒有界限了，那個大是這個意思。</w:t>
      </w:r>
      <w:r>
        <w:t xml:space="preserve"> </w:t>
      </w:r>
    </w:p>
    <w:p w14:paraId="723DC271" w14:textId="77777777" w:rsidR="00AB3BB1" w:rsidRDefault="00AB3BB1">
      <w:pPr>
        <w:pStyle w:val="a3"/>
      </w:pPr>
      <w:r>
        <w:t xml:space="preserve">　　大願沒有分別、沒有執著，度眾生要度無量無邊無數眾生，盡虛空遍法界這就大了，真能做得到嗎？真做到，現在就做到，沒有分別執著就做到了。起一點點分別執著，小了，就做不到。口裡說發大願，我要像佛一樣滅度無量無邊無數眾生，實際上自己有分別、有執著，心量很窄小，那個不是大願。離相、離一切相，願就大；一切不執著，行就大了。</w:t>
      </w:r>
      <w:r>
        <w:t xml:space="preserve"> </w:t>
      </w:r>
    </w:p>
    <w:p w14:paraId="46595E2A" w14:textId="77777777" w:rsidR="00AB3BB1" w:rsidRDefault="00AB3BB1">
      <w:pPr>
        <w:pStyle w:val="a3"/>
      </w:pPr>
      <w:r>
        <w:t xml:space="preserve">　　什麼行？釋迦牟尼佛在此地表現給我們看的，穿衣吃飯這是大行，穿衣沒有分別執著，大行！普度一切眾生，做出這個樣子叫一切眾生看，給一切眾生做示範，不要分別、不要執著。吃飯也沒有分別執著，吃飯是大行！修大行。你以為大願、大行是什麼？就是這個。由此可知，我們日常生活當中，點點滴滴，你要明道理，你要得法，樁樁件件都是大願、大行。諸佛如來之行，法身大士之行，就在此地，這個道理不能不明，不明，你的修行無下手之處。這也是我們在前面，不斷的提醒同修們，必須念念都要想著，我們要為一切眾生做一個好樣子，好樣子事上固然重要，理上更重要。理是實質，事是外表，實質重於外表，實質是什麼？實質就是不分別、不執著，這個真的是大願、大行。這就是入佛門了，入大乘之門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38B3B" w14:textId="77777777" w:rsidR="00AB3BB1" w:rsidRDefault="00AB3BB1" w:rsidP="00AB3BB1">
      <w:r>
        <w:separator/>
      </w:r>
    </w:p>
  </w:endnote>
  <w:endnote w:type="continuationSeparator" w:id="0">
    <w:p w14:paraId="7076A74E" w14:textId="77777777" w:rsidR="00AB3BB1" w:rsidRDefault="00AB3BB1" w:rsidP="00AB3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4820C" w14:textId="77777777" w:rsidR="00AB3BB1" w:rsidRDefault="00AB3BB1" w:rsidP="00AB3BB1">
      <w:r>
        <w:separator/>
      </w:r>
    </w:p>
  </w:footnote>
  <w:footnote w:type="continuationSeparator" w:id="0">
    <w:p w14:paraId="13847096" w14:textId="77777777" w:rsidR="00AB3BB1" w:rsidRDefault="00AB3BB1" w:rsidP="00AB3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B1"/>
    <w:rsid w:val="00AB3B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38E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B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B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B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B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