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C2530" w14:textId="77777777" w:rsidR="00974CF4" w:rsidRDefault="00974CF4">
      <w:r>
        <w:t>金剛經的智言慧語</w:t>
      </w:r>
      <w:r>
        <w:t>—</w:t>
      </w:r>
      <w:r>
        <w:t xml:space="preserve">諸相即一切相，祇須徹底明瞭皆是虛妄　　（第二一七集）　　</w:t>
      </w:r>
      <w:r>
        <w:t>1995/5</w:t>
      </w:r>
      <w:r>
        <w:t xml:space="preserve">　　新加坡佛教居士林（節錄自金剛般若研習報告</w:t>
      </w:r>
      <w:r>
        <w:t>09-023-0015</w:t>
      </w:r>
      <w:r>
        <w:t>集）　　檔名：</w:t>
      </w:r>
      <w:r>
        <w:t xml:space="preserve">29-513-0217 </w:t>
      </w:r>
    </w:p>
    <w:p w14:paraId="31DB8053" w14:textId="77777777" w:rsidR="00974CF4" w:rsidRDefault="00974CF4">
      <w:pPr>
        <w:pStyle w:val="a3"/>
      </w:pPr>
      <w:r>
        <w:t xml:space="preserve">　　【諸相即一切相，祇須徹底明瞭皆是虛妄。】</w:t>
      </w:r>
      <w:r>
        <w:t xml:space="preserve"> </w:t>
      </w:r>
    </w:p>
    <w:p w14:paraId="4CD6BA7B" w14:textId="77777777" w:rsidR="00974CF4" w:rsidRDefault="00974CF4">
      <w:pPr>
        <w:pStyle w:val="a3"/>
      </w:pPr>
      <w:r>
        <w:t xml:space="preserve">　　前面世尊這兩句話很重要，「凡所有相，皆是虛妄」，既是虛妄，當然我們不要去追求它，不要去追求，也不要去執著它，不可以住著就是不必執著它；不要追求、不要執著，一切隨緣順其自然，心裡頭乾乾淨淨、若無其事，這就對了。我們學佛是學這個，這才有真實的受用。在生活當中，無論是對人、對事、對物，我們是凡夫，不可能不起心動念，起心動念就是迷。起心動念裡面不外乎兩種境界，一個是貪，順自己的意思就起貪心，不順自己的意思起瞋恚心，一個要，一個不要，這兩種心態，這都是迷。這個念頭一起來了，把《金剛經》這兩句念一念：「凡所有相，皆是虛妄」，順心的不貪了，不順心的也不瞋恚了，你心馬上就平了，用這個修清淨心、修平等心，平等心、清淨心是真心。</w:t>
      </w:r>
      <w:r>
        <w:t xml:space="preserve"> </w:t>
      </w:r>
    </w:p>
    <w:p w14:paraId="64BCE1B7" w14:textId="77777777" w:rsidR="00974CF4" w:rsidRDefault="00974CF4">
      <w:pPr>
        <w:pStyle w:val="a3"/>
      </w:pPr>
      <w:r>
        <w:t xml:space="preserve">　　前面講了，修行要在轉識成智，如何轉第六識為妙觀察智，轉第七識為平等性智，那兩句經文就有效。當你起心動念的時候，「凡所有相，皆是虛妄」，心平等了；心平等，平等性智，第七識轉了；心清淨，第六識轉了，妙觀察智。你看宇宙人生一切萬法，妙觀！不一樣。眾生迷觀，看得迷惑顛倒；情觀，情識在起作用，喜怒哀樂愛惡欲在起作用，煩惱！所以像諸佛菩薩一樣，清淨心、平等心，妙觀，看得清清楚楚，絕不起心動念，萬法皆如，萬法平等，沒有高下，平等的。所以要曉得，所有的相都是虛妄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3A2E1A" w14:textId="77777777" w:rsidR="00974CF4" w:rsidRDefault="00974CF4" w:rsidP="00974CF4">
      <w:r>
        <w:separator/>
      </w:r>
    </w:p>
  </w:endnote>
  <w:endnote w:type="continuationSeparator" w:id="0">
    <w:p w14:paraId="68302988" w14:textId="77777777" w:rsidR="00974CF4" w:rsidRDefault="00974CF4" w:rsidP="00974C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D2C396" w14:textId="77777777" w:rsidR="00974CF4" w:rsidRDefault="00974CF4" w:rsidP="00974CF4">
      <w:r>
        <w:separator/>
      </w:r>
    </w:p>
  </w:footnote>
  <w:footnote w:type="continuationSeparator" w:id="0">
    <w:p w14:paraId="7A7F6384" w14:textId="77777777" w:rsidR="00974CF4" w:rsidRDefault="00974CF4" w:rsidP="00974C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CF4"/>
    <w:rsid w:val="00974CF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D3A78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74CF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74CF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74CF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74CF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565</Characters>
  <Application>Microsoft Office Word</Application>
  <DocSecurity>0</DocSecurity>
  <Lines>4</Lines>
  <Paragraphs>1</Paragraphs>
  <ScaleCrop>false</ScaleCrop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2025-10-14T02:27:00Z</dcterms:created>
  <dcterms:modified xsi:type="dcterms:W3CDTF">2025-10-14T02:27:00Z</dcterms:modified>
</cp:coreProperties>
</file>