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0987" w14:textId="77777777" w:rsidR="003532ED" w:rsidRDefault="003532ED">
      <w:r>
        <w:t>金剛經的智言慧語</w:t>
      </w:r>
      <w:r>
        <w:t>—</w:t>
      </w:r>
      <w:r>
        <w:t xml:space="preserve">乃無常、苦、空、無我聲　　（第二二三集）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29-513-0223 </w:t>
      </w:r>
    </w:p>
    <w:p w14:paraId="0F9044E8" w14:textId="77777777" w:rsidR="003532ED" w:rsidRDefault="003532ED">
      <w:pPr>
        <w:pStyle w:val="a3"/>
      </w:pPr>
      <w:r>
        <w:t xml:space="preserve">　　【乃無常、苦、空、無我聲】</w:t>
      </w:r>
      <w:r>
        <w:t xml:space="preserve"> </w:t>
      </w:r>
    </w:p>
    <w:p w14:paraId="2CB028FC" w14:textId="77777777" w:rsidR="003532ED" w:rsidRDefault="003532ED">
      <w:pPr>
        <w:pStyle w:val="a3"/>
      </w:pPr>
      <w:r>
        <w:t xml:space="preserve">　　這種情形幾乎有一點像佛經上講極樂世界的狀況，這看你能不能轉得過來，你仔細觀察音聲。所以佛門用這個觀字用得好，觀是不用心意識，用你的清淨心、真實智慧，你去觀察，確實是無常，在這個境界裡面展現出無常、苦、空、無我。</w:t>
      </w:r>
      <w:r>
        <w:t xml:space="preserve"> </w:t>
      </w:r>
    </w:p>
    <w:p w14:paraId="7D2127EE" w14:textId="77777777" w:rsidR="003532ED" w:rsidRDefault="003532ED">
      <w:pPr>
        <w:pStyle w:val="a3"/>
      </w:pPr>
      <w:r>
        <w:t xml:space="preserve">　　剛才講，這是舉一個例子，我們所聞。從這個例子當中，我們要深深體會到，不僅是所聞，我們所見到的，見到一切人，見到一切事，見到一切物，就擺在我們眼前，人事物是不是無常的，你能夠看出無常，你比過去就進步很多了。過去你迷在裡頭，你不曉得，現在你能夠看出無常，高明太多了！你看到苦空，不少人生活很辛苦，很明顯的我們見到。這個世間有不少大富長者，他生活怎麼樣？你仔細觀察，他苦不苦？他那個苦處比貧窮人還要苦，你有沒有見到？不要以為他吃得很好，穿得很好，住大房子，出門有名牌轎車，你要知道他那一點點享受，他要付出多少代價，他比一般人苦！我們一般人出門自由自在，那些有錢的人出門要請好多保鏢，那根本就很苦！他哪有我們這麼自由。你才曉得真苦，沒有一個不苦！你有沒有看出來？再往深處看，看到究竟處，一場空！這個空不是到他死了什麼都沒有了才空，當下即空，你就看出來，當體即空！</w:t>
      </w:r>
      <w:r>
        <w:t xml:space="preserve"> </w:t>
      </w:r>
    </w:p>
    <w:p w14:paraId="7C05D43C" w14:textId="77777777" w:rsidR="003532ED" w:rsidRDefault="003532ED">
      <w:pPr>
        <w:pStyle w:val="a3"/>
      </w:pPr>
      <w:r>
        <w:t xml:space="preserve">　　你要是把這些事實都看清楚，這些事實就在眼前。我們從早到晚一年到頭，從來沒離開，從來沒有中斷過；換句話說，就是在眼前，就是看不出來，這叫迷惑，這叫顛倒，我們不能不承認自己迷惑。諸佛菩薩為什麼他看得那麼清清楚楚，他看清楚了，他才沒有妄想，才沒有執著，他才能真正徹底放下，放得那麼乾乾淨淨，顯示出的生活，真正得大自在！這個大自在就是真實的幸福美滿，沒有一絲毫的缺陷。我們要學就學這些，如何能叫我們現前的生活，過得跟佛菩薩一樣，你學佛才叫真的學到，你沒空過，真的學到，真得受用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79A48" w14:textId="77777777" w:rsidR="003532ED" w:rsidRDefault="003532ED" w:rsidP="003532ED">
      <w:r>
        <w:separator/>
      </w:r>
    </w:p>
  </w:endnote>
  <w:endnote w:type="continuationSeparator" w:id="0">
    <w:p w14:paraId="644A2634" w14:textId="77777777" w:rsidR="003532ED" w:rsidRDefault="003532ED" w:rsidP="0035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3F582" w14:textId="77777777" w:rsidR="003532ED" w:rsidRDefault="003532ED" w:rsidP="003532ED">
      <w:r>
        <w:separator/>
      </w:r>
    </w:p>
  </w:footnote>
  <w:footnote w:type="continuationSeparator" w:id="0">
    <w:p w14:paraId="24A5925E" w14:textId="77777777" w:rsidR="003532ED" w:rsidRDefault="003532ED" w:rsidP="0035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ED"/>
    <w:rsid w:val="003532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45B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2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2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2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2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