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33D1A" w14:textId="77777777" w:rsidR="003F33F0" w:rsidRDefault="003F33F0">
      <w:r>
        <w:t>金剛經的智言慧語</w:t>
      </w:r>
      <w:r>
        <w:t>—</w:t>
      </w:r>
      <w:r>
        <w:t xml:space="preserve">聞是章句，是指定持戒修福之人。以其能信能依此說奉行也　　（第二四六集）　　</w:t>
      </w:r>
      <w:r>
        <w:t>1995/5</w:t>
      </w:r>
      <w:r>
        <w:t xml:space="preserve">　　新加坡佛教居士林（節錄自金剛般若研習報告</w:t>
      </w:r>
      <w:r>
        <w:t>09-023-0017</w:t>
      </w:r>
      <w:r>
        <w:t>集）　　檔名：</w:t>
      </w:r>
      <w:r>
        <w:t xml:space="preserve">29-513-0246 </w:t>
      </w:r>
    </w:p>
    <w:p w14:paraId="16DBF998" w14:textId="77777777" w:rsidR="003F33F0" w:rsidRDefault="003F33F0">
      <w:pPr>
        <w:pStyle w:val="a3"/>
      </w:pPr>
      <w:r>
        <w:t xml:space="preserve">　　【聞是章句，是指定持戒修福之人。以其能信能依此說奉行也。】</w:t>
      </w:r>
      <w:r>
        <w:t xml:space="preserve"> </w:t>
      </w:r>
    </w:p>
    <w:p w14:paraId="10030C52" w14:textId="77777777" w:rsidR="003F33F0" w:rsidRDefault="003F33F0">
      <w:pPr>
        <w:pStyle w:val="a3"/>
      </w:pPr>
      <w:r>
        <w:t xml:space="preserve">　　前面說了很多，持戒修福不容易；持戒修福的善根，真的是無量劫所培植的，這個我們必須要認識清楚。他聽到《金剛般若波羅蜜經》，或者是他讀到，讀到之後他能夠生一念淨信，這個關鍵在淨，淨信就是一絲毫的懷疑猶豫都沒有，這個信才叫淨信。跟前面講的實信，是一個意思。這樣的人，佛、如來悉知悉見，佛都知道、都見到，佛知道、見到就是佛護念你了，你就得諸佛護念。得佛護念，這個人的福報當然大，不是我們凡夫能夠想像得到的。註解裡面講，聞是章句，是指定持戒修福之人，因為他能信，不但能信而且能夠依教奉行，他能照做，怎麼做法？他能夠一切都不執著。《金剛經》上講應無所住，一切都不執著，而行於布施，他真能做得到，智慧現前了。念念為整個佛法，為一切眾生，沒有為自己，沒有為自己一個小團體，為自己、為自己一個小團體都不行，都是執著，這非常非常重要！</w:t>
      </w:r>
      <w:r>
        <w:t xml:space="preserve"> </w:t>
      </w:r>
    </w:p>
    <w:p w14:paraId="5FFC5FEF" w14:textId="77777777" w:rsidR="003F33F0" w:rsidRDefault="003F33F0">
      <w:pPr>
        <w:pStyle w:val="a3"/>
      </w:pPr>
      <w:r>
        <w:t xml:space="preserve">　　所以心量一定要拓開。念念都是念法界一切眾生，我們的心量才能拓開，前面講過，六道輪迴就破掉了。六道輪迴的範圍不大，三千大千世界的範圍也不大，我們的心量盡虛空遍法界，就把這個界限突破了。大家在大乘經典裡面，常常看到有一個名詞叫輪迴心，什麼是輪迴心？沒有超越三界六道的範圍，就叫做輪迴心。這無濟於事，不能成就！念佛求生淨土的人，為什麼念佛的人那麼多，往生的人那麼少？實在講，許許多多念佛人以輪迴心念佛，出不去。有沒有好處？前面講了，無量劫的善根又累積一點，這是積分，他又積了一點，這一生不管用。你要問哪一輩子我們才能夠超越六道輪迴？只要什麼時候你不用輪迴心就超越了。就這麼簡單！這一生當中，我們還用輪迴心，那就是無量劫來的善根上又增加一點，我們積分又積一點了，來生還繼續再搞輪迴，就幹這個。</w:t>
      </w:r>
      <w:r>
        <w:t xml:space="preserve"> </w:t>
      </w:r>
    </w:p>
    <w:p w14:paraId="6FF92BDD" w14:textId="77777777" w:rsidR="003F33F0" w:rsidRDefault="003F33F0">
      <w:pPr>
        <w:pStyle w:val="a3"/>
      </w:pPr>
      <w:r>
        <w:t xml:space="preserve">　　由此可知，我們無量劫來，供養無量無邊諸佛如來，都沒有成就，就是都沒有捨棄輪迴心，虧吃在這個地方，毛病發生在這個地方。我們能夠把毛病找出來，這就很了不起。好像害病一樣，病根找出來了，找出來之後，下面要緊的事情，要把這個病根消除，我們問題就解決了。既然曉得累劫以來，就是因為用輪迴心修積的善根福德，沒有能夠成就得了，今天曉得了，我們把輪迴心捨棄掉，輪迴心捨棄掉之後，那個樣子就是心量廣大，眼光廣大，所見的、所思的是虛空法界，不會再想自己，不會再想小團體。我們這個道場，顧全這個道場，不行！這個心量太小了。要能捨，要能放下！</w:t>
      </w:r>
      <w:r>
        <w:t xml:space="preserve"> </w:t>
      </w:r>
    </w:p>
    <w:p w14:paraId="4514A789" w14:textId="77777777" w:rsidR="003F33F0" w:rsidRDefault="003F33F0">
      <w:pPr>
        <w:pStyle w:val="a3"/>
      </w:pPr>
      <w:r>
        <w:t xml:space="preserve">　　在我們歷史上最明顯的例子，六祖惠能遇到印宗法師，印宗在當時是嶺南的大善知識，嶺南是現在廣東一帶，佛門裡面第一人。人家能放下能捨，全部都送給惠能大師，自己拜惠能做老師，當學生，你看他的心量多大！所以他能夠明心見性。禪宗裡面六祖度眾那真是第一，真的是空前絕後，在六祖會下開悟的，明心見性的，四十三個人，這四十三個人印宗是一個。這就是說，你能看破，你能放下，你就成就了。所以我們念佛人必須身心世界一切放下，身是身體，不要再為這個身體去操心、去著想，沒事了；心是什麼？念頭，妄想、分別、執著放下；世界就是三千大千世界，放下了，那你就出了，出去了，沒有障礙了。三千大千世界放不下，不行！這是輪迴</w:t>
      </w:r>
      <w:r>
        <w:lastRenderedPageBreak/>
        <w:t xml:space="preserve">心，你出不了輪迴，三千大千世界是六道輪迴的範圍。重要，非常非常重要！所以說是信了還要依教奉行才行。信了之後，道理明白了，方法清楚了，真幹！毫無猶豫。這是大事業，超越三界、出六道輪迴的大事，幹這個事情。世間事是雞毛蒜皮的小事，不值得去幹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31BE6" w14:textId="77777777" w:rsidR="003F33F0" w:rsidRDefault="003F33F0" w:rsidP="003F33F0">
      <w:r>
        <w:separator/>
      </w:r>
    </w:p>
  </w:endnote>
  <w:endnote w:type="continuationSeparator" w:id="0">
    <w:p w14:paraId="1DD996A4" w14:textId="77777777" w:rsidR="003F33F0" w:rsidRDefault="003F33F0" w:rsidP="003F3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42ACB" w14:textId="77777777" w:rsidR="003F33F0" w:rsidRDefault="003F33F0" w:rsidP="003F33F0">
      <w:r>
        <w:separator/>
      </w:r>
    </w:p>
  </w:footnote>
  <w:footnote w:type="continuationSeparator" w:id="0">
    <w:p w14:paraId="75226E1C" w14:textId="77777777" w:rsidR="003F33F0" w:rsidRDefault="003F33F0" w:rsidP="003F33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3F0"/>
    <w:rsid w:val="003F33F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EC2CA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33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33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33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33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2025-10-14T02:28:00Z</dcterms:created>
  <dcterms:modified xsi:type="dcterms:W3CDTF">2025-10-14T02:28:00Z</dcterms:modified>
</cp:coreProperties>
</file>