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73C9B" w14:textId="77777777" w:rsidR="000A3250" w:rsidRDefault="000A3250">
      <w:r>
        <w:t>金剛經的智言慧語</w:t>
      </w:r>
      <w:r>
        <w:t>—</w:t>
      </w:r>
      <w:r>
        <w:t xml:space="preserve">欲修般若，不可落空　　（第二五四集）　　</w:t>
      </w:r>
      <w:r>
        <w:t>1995/5</w:t>
      </w:r>
      <w:r>
        <w:t xml:space="preserve">　　新加坡佛教居士林（節錄自金剛般若研習報告</w:t>
      </w:r>
      <w:r>
        <w:t>09-023-0018</w:t>
      </w:r>
      <w:r>
        <w:t>集）　　檔名：</w:t>
      </w:r>
      <w:r>
        <w:t xml:space="preserve">29-513-0254 </w:t>
      </w:r>
    </w:p>
    <w:p w14:paraId="39DCD7AE" w14:textId="77777777" w:rsidR="000A3250" w:rsidRDefault="000A3250">
      <w:pPr>
        <w:pStyle w:val="a3"/>
      </w:pPr>
      <w:r>
        <w:t xml:space="preserve">　　【欲修般若，不可落空。】</w:t>
      </w:r>
      <w:r>
        <w:t xml:space="preserve"> </w:t>
      </w:r>
    </w:p>
    <w:p w14:paraId="684B1217" w14:textId="77777777" w:rsidR="000A3250" w:rsidRDefault="000A3250">
      <w:pPr>
        <w:pStyle w:val="a3"/>
      </w:pPr>
      <w:r>
        <w:t xml:space="preserve">　　這是很重要的一句話。自古以來，不善學般若的人往往都著空，這也是古今大善知識教學般若最怕的一樁事情。學的人執著空，那個麻煩就很大，所以佛法裡頭有一句話說，「寧可執有如須彌山」，須彌山大！你執著有，像須彌山那麼大，那個不怕，那個人還有救。「不可執空如芥子」，這個芥子是芥菜子，芥菜子像芝麻那麼大，差不多，很小！空不能執，如果說是一點點執著空就很麻煩，執著空不能救，佛菩薩都救不了。執著空的人最容易犯的毛病，我們平常能夠觀察得到的，撥無因果，不相信因果報應。換句話說，他以為造作一切罪業都是空的，沒有果報，什麼樣的壞事他都敢做，那還得了！佛菩薩都救不了。執著有，不要緊，執著有他還會相信因果報應，那個人好救，執著空不好救。所以修般若的人最大的忌諱，就是怕著空。所以般若一定要講得透徹，要講得明白，決定不可以錯會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1D615" w14:textId="77777777" w:rsidR="000A3250" w:rsidRDefault="000A3250" w:rsidP="000A3250">
      <w:r>
        <w:separator/>
      </w:r>
    </w:p>
  </w:endnote>
  <w:endnote w:type="continuationSeparator" w:id="0">
    <w:p w14:paraId="777765B5" w14:textId="77777777" w:rsidR="000A3250" w:rsidRDefault="000A3250" w:rsidP="000A3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DE56F" w14:textId="77777777" w:rsidR="000A3250" w:rsidRDefault="000A3250" w:rsidP="000A3250">
      <w:r>
        <w:separator/>
      </w:r>
    </w:p>
  </w:footnote>
  <w:footnote w:type="continuationSeparator" w:id="0">
    <w:p w14:paraId="2E23D7C2" w14:textId="77777777" w:rsidR="000A3250" w:rsidRDefault="000A3250" w:rsidP="000A32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50"/>
    <w:rsid w:val="000A32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D5B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32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32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32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32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