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4D94A" w14:textId="77777777" w:rsidR="00570AF6" w:rsidRDefault="00570AF6">
      <w:r>
        <w:t>金剛經的智言慧語</w:t>
      </w:r>
      <w:r>
        <w:t>—</w:t>
      </w:r>
      <w:r>
        <w:t xml:space="preserve">故佛之說法，自真如本性中，自在流出　　（第二七五集）　　</w:t>
      </w:r>
      <w:r>
        <w:t>1995/5</w:t>
      </w:r>
      <w:r>
        <w:t xml:space="preserve">　　新加坡佛教居士林（節錄自金剛般若研習報告</w:t>
      </w:r>
      <w:r>
        <w:t>09-023-0021</w:t>
      </w:r>
      <w:r>
        <w:t>集）　　檔名：</w:t>
      </w:r>
      <w:r>
        <w:t xml:space="preserve">29-513-0275 </w:t>
      </w:r>
    </w:p>
    <w:p w14:paraId="0700E977" w14:textId="77777777" w:rsidR="00570AF6" w:rsidRDefault="00570AF6">
      <w:pPr>
        <w:pStyle w:val="a3"/>
      </w:pPr>
      <w:r>
        <w:t xml:space="preserve">　　【故佛之說法，自真如本性中，自在流出。】</w:t>
      </w:r>
      <w:r>
        <w:t xml:space="preserve"> </w:t>
      </w:r>
    </w:p>
    <w:p w14:paraId="49093E31" w14:textId="77777777" w:rsidR="00570AF6" w:rsidRDefault="00570AF6">
      <w:pPr>
        <w:pStyle w:val="a3"/>
      </w:pPr>
      <w:r>
        <w:t xml:space="preserve">　　這一點我們也必須要認識清楚。佛所說的一切法，是從他自己境界裡面流露出來的，也就是說從一真法界、從真如本性裡面流出來的。真如本性是真，那不是假的。真如本性流出來的言語是真言，文字稱為經典，不是虛假的。所以經典裡面所講的道理、方法、境界，確確實實超越了時間與空間；無論在什麼時候、無論在什麼地區，它都是正確的，都是適當的，這就是超越時間、空間，這就是顯示出它的真實性。我們要解佛所說的意思，當然就難了。難在哪裡？我們沒有見性。佛經是從自性流出來的，我們沒見性，怎麼能夠懂得經典裡面的道理？因此大經大論上就說了，像《華嚴經》、像《大智度論》，就說得很明白：「佛法無人說，雖智莫能解」。佛的經教，一定要有人跟我們解說，如果沒有人解說，世間一等聰明智慧的人都無法理解，原因在哪裡？世間人用分別心、用執著心；有分別執著，這是凡夫。用分別執著來解佛的意思，無有是處，所以需要人說。什麼人說？修行證果之人。所以在古代，講經說法、給經論作註解，都是修行證果之人，翻經那就更不必說了。所謂是再來人，他行，他不會搞錯，雖然他們見性還不圓滿，人家真見到了。佛是圓滿的心性，就像夜晚十五的月亮，圓圓的滿月；菩薩雖然不是滿月，也是十一、十二的月亮，</w:t>
      </w:r>
      <w:r>
        <w:t>接近圓滿了。縱然位次更低一點，初四、初五，那個月牙也是真的月亮，不是假的，那個月光是真的，他有能力為我們解說。這就是說明，這些人用的是真心。真心，這個意思前面都曾經說過。</w:t>
      </w:r>
      <w:r>
        <w:t xml:space="preserve"> </w:t>
      </w:r>
    </w:p>
    <w:p w14:paraId="02A3ADFA" w14:textId="77777777" w:rsidR="00570AF6" w:rsidRDefault="00570AF6">
      <w:pPr>
        <w:pStyle w:val="a3"/>
      </w:pPr>
      <w:r>
        <w:t xml:space="preserve">　　把妄心轉變成真心，轉妄成真，轉識成智，轉八識為四智，這樣的人才行！在古時候，這樣的人真有。不但有，還不是少數。我們在《大藏經》史傳部裡面看到很多，每一個宗派裡面的祖師大德都是再來人。近代也有不少的大法師，身分沒透露。少數的，他們的身分暴露出來，我們知道，像印光法師，現在大家都曉得，他是西方極樂世界大勢至菩薩的化身。諦閑老法師、虛雲老和尚，到底是什麼身分？沒有暴露，我們不知道，不是普通人。要是這樣的人來為我們說，決定不錯了。那現前沒人給我們說，怎麼辦？我們找不到善知識，遇不到善知識，我們想求解經義，怎麼辦？有一個方法，至誠恭敬的去讀誦，求感應。讀誦讀久了就得定，心就清淨、心就定了，定到一個相當的程度就開智慧。所以因戒生定，因定開慧。智慧一開，這些經論自自然然就通達。</w:t>
      </w:r>
      <w:r>
        <w:t xml:space="preserve"> </w:t>
      </w:r>
    </w:p>
    <w:p w14:paraId="5C5610EE" w14:textId="77777777" w:rsidR="00570AF6" w:rsidRDefault="00570AF6">
      <w:pPr>
        <w:pStyle w:val="a3"/>
      </w:pPr>
      <w:r>
        <w:t xml:space="preserve">　　這些事近代也有例子，諸位看倓虛法師的《影塵回憶錄》，這一本書是倓虛法師的自傳，他自己講他一生修學的經過，由他的學生大光法師記錄，所以就是倓老的自傳。自傳裡面有一篇，記載著當年在浙江，他們道場裡面有一位香燈師父，香燈師父專門管大殿上燒香、點蠟燭、添油燈，專門管這個，這個香燈師父很老實、很忠厚。寺廟裡頭人多，程度並不齊，有些人看他老實，捉弄他，就跟他講：香燈師，你那些蠟燭放在那裡放久了，長霉了。他說：那怎麼辦？拿出去曬！他也真聽話，把蠟燭都搬到外面去曬，一曬都融化掉了。晚上上殿，那個時候不像現在，尤其寺院都建築在山上，晚上上完殿點蠟燭的時候，到哪裡去買蠟燭？只有把那個曬過還剩的蠟燭芯，蠟燭油都曬掉了，插著點，結果人家都笑了。住持老和尚一看到這個樣子，就搖頭：香燈師，明天你不要做香燈了。把他的職務撤掉了。老和尚很了不起，有眼光，老實</w:t>
      </w:r>
      <w:r>
        <w:lastRenderedPageBreak/>
        <w:t xml:space="preserve">人能成功，看到他這麼老實，就叫他：你到育王寺，阿育王寺也在浙江，距離他們那個廟不太遠，阿育王寺裡頭供養著釋迦牟尼佛的舍利，就教他去拜舍利，一天拜三千拜。他就是老實，師父教他一天拜三千拜，他就規規矩矩每天拜三千拜，拜釋迦牟尼佛的舍利；拜了三年，他開悟了，老實人！他本來不認識字，經也看不懂；悟了以後，他能作詩、能作偈，以後講經。這就是說明、證明一樁事情，真誠到極處就得定，就開智慧，必定得三寶加持。可見得佛法的修學跟世法確實不一樣，真誠能夠感應通達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45D35" w14:textId="77777777" w:rsidR="00570AF6" w:rsidRDefault="00570AF6" w:rsidP="00570AF6">
      <w:r>
        <w:separator/>
      </w:r>
    </w:p>
  </w:endnote>
  <w:endnote w:type="continuationSeparator" w:id="0">
    <w:p w14:paraId="6FA9EC0F" w14:textId="77777777" w:rsidR="00570AF6" w:rsidRDefault="00570AF6" w:rsidP="00570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F9EA7" w14:textId="77777777" w:rsidR="00570AF6" w:rsidRDefault="00570AF6" w:rsidP="00570AF6">
      <w:r>
        <w:separator/>
      </w:r>
    </w:p>
  </w:footnote>
  <w:footnote w:type="continuationSeparator" w:id="0">
    <w:p w14:paraId="42306D14" w14:textId="77777777" w:rsidR="00570AF6" w:rsidRDefault="00570AF6" w:rsidP="00570A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AF6"/>
    <w:rsid w:val="00570A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25CD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0A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0A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0A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0A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