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CBB2" w14:textId="77777777" w:rsidR="00003975" w:rsidRDefault="00003975">
      <w:r>
        <w:t>金剛經的智言慧語</w:t>
      </w:r>
      <w:r>
        <w:t>—</w:t>
      </w:r>
      <w:r>
        <w:t xml:space="preserve">此節經文，亦是大乘修行之總綱領　　（第二八四集）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29-513-0284 </w:t>
      </w:r>
    </w:p>
    <w:p w14:paraId="6CAB1F10" w14:textId="77777777" w:rsidR="00003975" w:rsidRDefault="00003975">
      <w:pPr>
        <w:pStyle w:val="a3"/>
      </w:pPr>
      <w:r>
        <w:t xml:space="preserve">　　【此節經文，亦是大乘修行之總綱領。】</w:t>
      </w:r>
      <w:r>
        <w:t xml:space="preserve"> </w:t>
      </w:r>
    </w:p>
    <w:p w14:paraId="7BD399E0" w14:textId="77777777" w:rsidR="00003975" w:rsidRDefault="00003975">
      <w:pPr>
        <w:pStyle w:val="a3"/>
      </w:pPr>
      <w:r>
        <w:t xml:space="preserve">　　這個意思，諸位聽了這兩個小時所講的，我相信多少能夠領略到一些。大乘法無量無邊，像四弘誓願裡頭所說的，法門無量誓願學。無量的法門都是這一個原則：兩邊不取、兩邊不住；離開這個原則，任何一個法門都不能成就。無量法門當中，淨土法門古大德稱為門餘大道。門是法門，八萬四千法門以外的一個特別法門，叫門餘；法門剩下來的這一條路，門餘大道。也不能夠離開這個原則，也是要兩邊都捨。像前面所說的，心裡頭念念阿彌陀佛求生淨土，不取非法相；放下身心世界，不取法相，與《金剛經》的道理相應。你對於這個世間還有留戀、還有牽掛、還有絲毫放不下，你著了法相；你著了法相，念佛不能往生。可見得念佛法門都不能夠例外，其他法門更不必說了。由此可知，念佛的人很多，往生的人不多，什麼道理？著相，執著，分別執著沒能放下。他的佛也沒有白念，跟阿彌陀佛結了一個緣而已，結了一個緣，這一生當中不能往生。這種情形實在說，就像我們過去生中，我們過去生中也念佛，不曉得念了多少生，不知道修了多少世，都沒能去得成，什麼原因？對這個世間總有那麼一點點牽掛，還沒放下，就是這個障礙。絲毫的牽掛都不能往生，這是諸位同修不可以不知道的。你要想在這一生當中往生，往生就是成佛，那個功德利</w:t>
      </w:r>
      <w:r>
        <w:t xml:space="preserve">益之殊勝，諸佛菩薩都說不盡。往生就是成佛，往生就是大圓滿，但是絲毫牽掛、絲毫憂慮，都成了大障礙。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2DEAD" w14:textId="77777777" w:rsidR="00003975" w:rsidRDefault="00003975" w:rsidP="00003975">
      <w:r>
        <w:separator/>
      </w:r>
    </w:p>
  </w:endnote>
  <w:endnote w:type="continuationSeparator" w:id="0">
    <w:p w14:paraId="0251F457" w14:textId="77777777" w:rsidR="00003975" w:rsidRDefault="00003975" w:rsidP="0000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B870B" w14:textId="77777777" w:rsidR="00003975" w:rsidRDefault="00003975" w:rsidP="00003975">
      <w:r>
        <w:separator/>
      </w:r>
    </w:p>
  </w:footnote>
  <w:footnote w:type="continuationSeparator" w:id="0">
    <w:p w14:paraId="1A4D9078" w14:textId="77777777" w:rsidR="00003975" w:rsidRDefault="00003975" w:rsidP="00003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75"/>
    <w:rsid w:val="000039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855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39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39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39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39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