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039D" w14:textId="77777777" w:rsidR="00176353" w:rsidRDefault="00176353">
      <w:r>
        <w:t>金剛經的智言慧語</w:t>
      </w:r>
      <w:r>
        <w:t>—</w:t>
      </w:r>
      <w:r>
        <w:t xml:space="preserve">一切不可說　　（第二八九集）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29-513-0289 </w:t>
      </w:r>
    </w:p>
    <w:p w14:paraId="53E4874F" w14:textId="77777777" w:rsidR="00176353" w:rsidRDefault="00176353">
      <w:pPr>
        <w:pStyle w:val="a3"/>
      </w:pPr>
      <w:r>
        <w:t xml:space="preserve">　　【一切不可說】</w:t>
      </w:r>
      <w:r>
        <w:t xml:space="preserve"> </w:t>
      </w:r>
    </w:p>
    <w:p w14:paraId="0127C369" w14:textId="77777777" w:rsidR="00176353" w:rsidRDefault="00176353">
      <w:pPr>
        <w:pStyle w:val="a3"/>
      </w:pPr>
      <w:r>
        <w:t xml:space="preserve">　　不但一切不能說，連想都想不到，所謂是言語道斷、心行處滅。這是真心自性，真心自性實實在在不可思議。六祖在《壇經》裡面，雖然只講了五句，那只是顯示性德的一滴而已；性德好像是大海，大海裡頭一滴水而已。我們看到他說的：「何期自性，本來清淨。」由此可知，清淨心是本來具足的；不清淨是我們自己搞壞的，心本來是清淨的。何期自性，本來具足，具足就是沒有一絲毫欠缺，自性裡頭含藏一切圓滿法，沒有一樣不圓滿。因此，諸佛菩薩證得自性之後，他自性裡面的福德自然流露，那個受用是真的殊勝了。</w:t>
      </w:r>
      <w:r>
        <w:t xml:space="preserve"> </w:t>
      </w:r>
    </w:p>
    <w:p w14:paraId="6D804139" w14:textId="77777777" w:rsidR="00176353" w:rsidRDefault="00176353">
      <w:pPr>
        <w:pStyle w:val="a3"/>
      </w:pPr>
      <w:r>
        <w:t xml:space="preserve">　　諸位都念佛，西方極樂世界依正莊嚴不一樣，生到西方極樂世界的人，享受並不相同。為什麼？淨土就有四類，凡聖同居土、方便有餘土、實報莊嚴土、常寂光淨土，不一樣。同一個淨土裡又有三輩九品，哪裡會一樣？不同，為什麼不同？到那個地方見性的程度不同。若以《華嚴經》來做例子，《華嚴經》上講四十一位法身大士，這四十一位都是菩薩，都是明心見性的菩薩，每一個人見的性不一樣。有人見的小，有人見的大，到佛才圓滿。見了性之後，淨土就現前了；不生西方極樂世界，淨土也現前了。只要見性，淨土就現前，為什麼？性德它就往外流。你見一分，它就流出來一分，小；見十分，它就顯十分，就比較大。所以，一切諸佛的淨土不相同。這是我們在許多大乘經上，釋迦牟尼佛都曾經為我們說過，我們知道它道理在此地。但是西方極樂世界，跟其他的世界不一樣。西方世界我們講四土三輩九品，這是從每一個往生的人，他自己的功夫上說的。但是到了西方極樂世界不一樣了，為什麼？到西方極樂世界都得到阿彌陀佛四十八願的加持，所以他那個享受的淨土就變成平等的，就沒有差別了。可是諸位要曉得，自己功夫上是有差別，那個是阿彌陀佛送給你享受的，那個沒有差別，那是享阿彌陀佛的福，不是自己的，自己沒那麼大的福</w:t>
      </w:r>
      <w:r>
        <w:t xml:space="preserve">報，享阿彌陀佛的福報。四十八願裡面所說的，西方世界是平等世界。這個平等，佛力加持的，不是自己功夫；自己每一個人往生，功夫不一樣，那怎麼可能平等，這是一個特別的環境。世尊說這麼多經，說了許許多多諸佛世界，都沒有這個事情。一切諸佛剎土，菩薩都住在自己淨土裡頭。自己淨土就有很大的差別，菩薩與菩薩不一樣。唯獨西方世界沒有差別，西方世界人的享受跟阿彌陀佛一樣，這是不可思議。所以說，你不往生則已，往生等於成佛；事實上你沒有成佛，但是你的受用跟佛一樣，也就是享阿彌陀佛的福，西方世界就是阿彌陀佛的家，到阿彌陀佛家裡去了，享他老人家的福報，是這麼回事情。所以從性上講，那是沒法子說的。「說福德多，是就事相言。」從事相上說，有形相、有作用，可以說多、可以說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B16C" w14:textId="77777777" w:rsidR="00176353" w:rsidRDefault="00176353" w:rsidP="00176353">
      <w:r>
        <w:separator/>
      </w:r>
    </w:p>
  </w:endnote>
  <w:endnote w:type="continuationSeparator" w:id="0">
    <w:p w14:paraId="54EE3013" w14:textId="77777777" w:rsidR="00176353" w:rsidRDefault="00176353" w:rsidP="0017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A620" w14:textId="77777777" w:rsidR="00176353" w:rsidRDefault="00176353" w:rsidP="00176353">
      <w:r>
        <w:separator/>
      </w:r>
    </w:p>
  </w:footnote>
  <w:footnote w:type="continuationSeparator" w:id="0">
    <w:p w14:paraId="26F9EFF9" w14:textId="77777777" w:rsidR="00176353" w:rsidRDefault="00176353" w:rsidP="00176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53"/>
    <w:rsid w:val="001763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270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3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3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3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3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